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D5C3" w14:textId="77777777" w:rsidR="004003D5" w:rsidRDefault="004003D5" w:rsidP="004003D5">
      <w:pPr>
        <w:pStyle w:val="BodyText"/>
        <w:spacing w:before="3"/>
        <w:rPr>
          <w:rFonts w:ascii="Times New Roman"/>
          <w:sz w:val="7"/>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4"/>
        <w:gridCol w:w="6712"/>
      </w:tblGrid>
      <w:tr w:rsidR="004003D5" w14:paraId="7346F023" w14:textId="77777777" w:rsidTr="000B23F3">
        <w:trPr>
          <w:trHeight w:val="481"/>
        </w:trPr>
        <w:tc>
          <w:tcPr>
            <w:tcW w:w="9356" w:type="dxa"/>
            <w:gridSpan w:val="2"/>
            <w:shd w:val="clear" w:color="auto" w:fill="BFBFBF" w:themeFill="background1" w:themeFillShade="BF"/>
          </w:tcPr>
          <w:p w14:paraId="09AD1878" w14:textId="77777777" w:rsidR="004003D5" w:rsidRDefault="004003D5" w:rsidP="004003D5">
            <w:pPr>
              <w:pStyle w:val="TableParagraph"/>
              <w:spacing w:before="1" w:line="241" w:lineRule="exact"/>
              <w:jc w:val="center"/>
              <w:rPr>
                <w:b/>
                <w:bCs/>
              </w:rPr>
            </w:pPr>
          </w:p>
          <w:p w14:paraId="7892A8F4" w14:textId="67A3958C" w:rsidR="004003D5" w:rsidRPr="004003D5" w:rsidRDefault="004003D5" w:rsidP="004003D5">
            <w:pPr>
              <w:pStyle w:val="TableParagraph"/>
              <w:spacing w:before="1" w:line="241" w:lineRule="exact"/>
              <w:jc w:val="center"/>
              <w:rPr>
                <w:b/>
                <w:bCs/>
              </w:rPr>
            </w:pPr>
            <w:r w:rsidRPr="004003D5">
              <w:rPr>
                <w:b/>
                <w:bCs/>
              </w:rPr>
              <w:t>City College Norwich</w:t>
            </w:r>
          </w:p>
          <w:p w14:paraId="4A422C20" w14:textId="77777777" w:rsidR="004003D5" w:rsidRDefault="004003D5" w:rsidP="004003D5">
            <w:pPr>
              <w:pStyle w:val="TableParagraph"/>
              <w:spacing w:before="1" w:line="241" w:lineRule="exact"/>
              <w:jc w:val="center"/>
              <w:rPr>
                <w:b/>
                <w:bCs/>
              </w:rPr>
            </w:pPr>
            <w:r w:rsidRPr="004003D5">
              <w:rPr>
                <w:b/>
                <w:bCs/>
              </w:rPr>
              <w:t>Higher Education: Programme Summary Specification</w:t>
            </w:r>
          </w:p>
          <w:p w14:paraId="0C1DEE2D" w14:textId="5508B630" w:rsidR="004003D5" w:rsidRDefault="004003D5" w:rsidP="004003D5">
            <w:pPr>
              <w:pStyle w:val="TableParagraph"/>
              <w:spacing w:before="1" w:line="241" w:lineRule="exact"/>
              <w:jc w:val="center"/>
            </w:pPr>
          </w:p>
        </w:tc>
      </w:tr>
      <w:tr w:rsidR="008F0B01" w14:paraId="3B9E99C8" w14:textId="77777777" w:rsidTr="000B23F3">
        <w:trPr>
          <w:trHeight w:val="481"/>
        </w:trPr>
        <w:tc>
          <w:tcPr>
            <w:tcW w:w="9356" w:type="dxa"/>
            <w:gridSpan w:val="2"/>
            <w:shd w:val="clear" w:color="auto" w:fill="D9D9D9" w:themeFill="background1" w:themeFillShade="D9"/>
          </w:tcPr>
          <w:p w14:paraId="6D302A71" w14:textId="0236EB9E" w:rsidR="008F0B01" w:rsidRPr="001A7030" w:rsidRDefault="008F0B01" w:rsidP="001A7030">
            <w:pPr>
              <w:pStyle w:val="BodyText"/>
              <w:spacing w:before="94" w:line="247" w:lineRule="auto"/>
              <w:ind w:left="215" w:hanging="10"/>
              <w:jc w:val="center"/>
              <w:rPr>
                <w:b/>
                <w:bCs/>
              </w:rPr>
            </w:pPr>
            <w:r w:rsidRPr="720F48C7">
              <w:rPr>
                <w:b/>
                <w:bCs/>
              </w:rPr>
              <w:t>This Summary Programme Specification sets out the essential features and characteristics of the</w:t>
            </w:r>
            <w:r w:rsidR="002A548C">
              <w:rPr>
                <w:b/>
                <w:bCs/>
              </w:rPr>
              <w:t xml:space="preserve"> Chartered Manager Degree Apprenticeship (via</w:t>
            </w:r>
            <w:r w:rsidR="00BB2452">
              <w:rPr>
                <w:b/>
                <w:bCs/>
              </w:rPr>
              <w:t xml:space="preserve"> BA (Hons) Leadership and Management</w:t>
            </w:r>
            <w:r w:rsidR="002A548C">
              <w:rPr>
                <w:b/>
                <w:bCs/>
              </w:rPr>
              <w:t>)</w:t>
            </w:r>
          </w:p>
          <w:p w14:paraId="1643A1B0" w14:textId="77777777" w:rsidR="008F0B01" w:rsidRDefault="008F0B01" w:rsidP="00B9043D">
            <w:pPr>
              <w:pStyle w:val="TableParagraph"/>
              <w:spacing w:before="1" w:line="241" w:lineRule="exact"/>
              <w:ind w:left="119"/>
              <w:jc w:val="both"/>
            </w:pPr>
          </w:p>
        </w:tc>
      </w:tr>
      <w:tr w:rsidR="00D465A7" w14:paraId="1D9B5ACC" w14:textId="77777777" w:rsidTr="000B23F3">
        <w:trPr>
          <w:trHeight w:val="481"/>
        </w:trPr>
        <w:tc>
          <w:tcPr>
            <w:tcW w:w="2644" w:type="dxa"/>
          </w:tcPr>
          <w:p w14:paraId="027E9015" w14:textId="77777777" w:rsidR="00D465A7" w:rsidRPr="00F02593" w:rsidRDefault="00D465A7" w:rsidP="00D465A7">
            <w:pPr>
              <w:pStyle w:val="TableParagraph"/>
              <w:spacing w:before="43"/>
              <w:ind w:left="105"/>
              <w:rPr>
                <w:b/>
                <w:bCs/>
              </w:rPr>
            </w:pPr>
            <w:r w:rsidRPr="00F02593">
              <w:rPr>
                <w:b/>
                <w:bCs/>
              </w:rPr>
              <w:t>Course Title</w:t>
            </w:r>
          </w:p>
        </w:tc>
        <w:tc>
          <w:tcPr>
            <w:tcW w:w="6712" w:type="dxa"/>
          </w:tcPr>
          <w:p w14:paraId="4C6A1B05" w14:textId="31FAF7A6" w:rsidR="00D465A7" w:rsidRPr="002C7FE0" w:rsidRDefault="002A548C" w:rsidP="000B23F3">
            <w:pPr>
              <w:pStyle w:val="TableParagraph"/>
              <w:spacing w:before="1" w:line="241" w:lineRule="exact"/>
              <w:ind w:left="119"/>
              <w:rPr>
                <w:b/>
                <w:bCs/>
              </w:rPr>
            </w:pPr>
            <w:r>
              <w:rPr>
                <w:rStyle w:val="normaltextrun"/>
                <w:color w:val="000000"/>
                <w:shd w:val="clear" w:color="auto" w:fill="FFFFFF"/>
              </w:rPr>
              <w:t xml:space="preserve">Chartered Manager Degree Apprenticeship (via </w:t>
            </w:r>
            <w:r w:rsidR="002C7FE0">
              <w:rPr>
                <w:rStyle w:val="normaltextrun"/>
                <w:color w:val="000000"/>
                <w:shd w:val="clear" w:color="auto" w:fill="FFFFFF"/>
              </w:rPr>
              <w:t>BA (Hons) Leadership and Management</w:t>
            </w:r>
            <w:r>
              <w:rPr>
                <w:rStyle w:val="normaltextrun"/>
                <w:color w:val="000000"/>
                <w:shd w:val="clear" w:color="auto" w:fill="FFFFFF"/>
              </w:rPr>
              <w:t>)</w:t>
            </w:r>
          </w:p>
        </w:tc>
      </w:tr>
      <w:tr w:rsidR="00D465A7" w14:paraId="52BC8DE1" w14:textId="77777777" w:rsidTr="000B23F3">
        <w:trPr>
          <w:trHeight w:val="414"/>
        </w:trPr>
        <w:tc>
          <w:tcPr>
            <w:tcW w:w="2644" w:type="dxa"/>
          </w:tcPr>
          <w:p w14:paraId="6BF715A1" w14:textId="77777777" w:rsidR="00D465A7" w:rsidRPr="00F02593" w:rsidRDefault="00D465A7" w:rsidP="00D465A7">
            <w:pPr>
              <w:pStyle w:val="TableParagraph"/>
              <w:spacing w:before="40"/>
              <w:ind w:left="105"/>
              <w:rPr>
                <w:b/>
                <w:bCs/>
              </w:rPr>
            </w:pPr>
            <w:r w:rsidRPr="00F02593">
              <w:rPr>
                <w:b/>
                <w:bCs/>
              </w:rPr>
              <w:t>Awarding Body</w:t>
            </w:r>
          </w:p>
        </w:tc>
        <w:tc>
          <w:tcPr>
            <w:tcW w:w="6712" w:type="dxa"/>
          </w:tcPr>
          <w:p w14:paraId="0105B34F" w14:textId="0BF9C41F" w:rsidR="00D465A7" w:rsidRDefault="00D465A7" w:rsidP="000B23F3">
            <w:pPr>
              <w:pStyle w:val="TableParagraph"/>
              <w:spacing w:before="40"/>
              <w:ind w:left="107"/>
            </w:pPr>
            <w:r>
              <w:t>University</w:t>
            </w:r>
            <w:r>
              <w:rPr>
                <w:spacing w:val="-3"/>
              </w:rPr>
              <w:t xml:space="preserve"> </w:t>
            </w:r>
            <w:r>
              <w:t>of</w:t>
            </w:r>
            <w:r>
              <w:rPr>
                <w:spacing w:val="-4"/>
              </w:rPr>
              <w:t xml:space="preserve"> </w:t>
            </w:r>
            <w:r>
              <w:t>East</w:t>
            </w:r>
            <w:r>
              <w:rPr>
                <w:spacing w:val="-4"/>
              </w:rPr>
              <w:t xml:space="preserve"> </w:t>
            </w:r>
            <w:r>
              <w:rPr>
                <w:spacing w:val="-2"/>
              </w:rPr>
              <w:t>Anglia</w:t>
            </w:r>
          </w:p>
        </w:tc>
      </w:tr>
      <w:tr w:rsidR="00D465A7" w14:paraId="79F83CC4" w14:textId="77777777" w:rsidTr="000B23F3">
        <w:trPr>
          <w:trHeight w:val="417"/>
        </w:trPr>
        <w:tc>
          <w:tcPr>
            <w:tcW w:w="2644" w:type="dxa"/>
          </w:tcPr>
          <w:p w14:paraId="269BC2B6" w14:textId="77777777" w:rsidR="00D465A7" w:rsidRPr="00F02593" w:rsidRDefault="00D465A7" w:rsidP="00D465A7">
            <w:pPr>
              <w:pStyle w:val="TableParagraph"/>
              <w:spacing w:before="43"/>
              <w:ind w:left="105"/>
              <w:rPr>
                <w:b/>
                <w:bCs/>
              </w:rPr>
            </w:pPr>
            <w:r w:rsidRPr="00F02593">
              <w:rPr>
                <w:b/>
                <w:bCs/>
              </w:rPr>
              <w:t>Level of Award</w:t>
            </w:r>
          </w:p>
        </w:tc>
        <w:tc>
          <w:tcPr>
            <w:tcW w:w="6712" w:type="dxa"/>
          </w:tcPr>
          <w:p w14:paraId="40899A7B" w14:textId="4A0BE6A2" w:rsidR="00D465A7" w:rsidRDefault="00894EA9" w:rsidP="000B23F3">
            <w:pPr>
              <w:pStyle w:val="TableParagraph"/>
              <w:spacing w:before="43"/>
              <w:ind w:left="107"/>
            </w:pPr>
            <w:r>
              <w:t>Level</w:t>
            </w:r>
            <w:r w:rsidR="000B23F3">
              <w:t xml:space="preserve"> 6,</w:t>
            </w:r>
            <w:r w:rsidR="00D465A7">
              <w:rPr>
                <w:spacing w:val="-3"/>
              </w:rPr>
              <w:t xml:space="preserve"> </w:t>
            </w:r>
            <w:r w:rsidR="00D465A7">
              <w:rPr>
                <w:spacing w:val="-2"/>
              </w:rPr>
              <w:t>Undergraduate</w:t>
            </w:r>
          </w:p>
        </w:tc>
      </w:tr>
      <w:tr w:rsidR="00D465A7" w14:paraId="0D22764E" w14:textId="77777777" w:rsidTr="000B23F3">
        <w:trPr>
          <w:trHeight w:val="1041"/>
        </w:trPr>
        <w:tc>
          <w:tcPr>
            <w:tcW w:w="2644" w:type="dxa"/>
          </w:tcPr>
          <w:p w14:paraId="07279E94" w14:textId="77777777" w:rsidR="00D465A7" w:rsidRDefault="00D465A7" w:rsidP="00D465A7">
            <w:pPr>
              <w:pStyle w:val="TableParagraph"/>
              <w:spacing w:before="38"/>
              <w:ind w:left="105" w:right="205"/>
              <w:rPr>
                <w:b/>
                <w:bCs/>
              </w:rPr>
            </w:pPr>
            <w:r w:rsidRPr="00F02593">
              <w:rPr>
                <w:b/>
                <w:bCs/>
              </w:rPr>
              <w:t>Professional, Statutory</w:t>
            </w:r>
            <w:r>
              <w:rPr>
                <w:b/>
                <w:bCs/>
              </w:rPr>
              <w:t xml:space="preserve"> </w:t>
            </w:r>
            <w:r w:rsidRPr="00F02593">
              <w:rPr>
                <w:b/>
                <w:bCs/>
              </w:rPr>
              <w:t>and Regulatory Bodies Recognition</w:t>
            </w:r>
          </w:p>
          <w:p w14:paraId="43403479" w14:textId="3EF63A4E" w:rsidR="00D465A7" w:rsidRPr="00F02593" w:rsidRDefault="00D465A7" w:rsidP="00D465A7">
            <w:pPr>
              <w:pStyle w:val="TableParagraph"/>
              <w:spacing w:before="38"/>
              <w:ind w:left="105" w:right="205"/>
              <w:rPr>
                <w:b/>
                <w:bCs/>
              </w:rPr>
            </w:pPr>
          </w:p>
        </w:tc>
        <w:tc>
          <w:tcPr>
            <w:tcW w:w="6712" w:type="dxa"/>
          </w:tcPr>
          <w:p w14:paraId="1129D6CF" w14:textId="00BEAAA6" w:rsidR="00D465A7" w:rsidRDefault="002C7FE0" w:rsidP="000B23F3">
            <w:pPr>
              <w:pStyle w:val="TableParagraph"/>
              <w:rPr>
                <w:rFonts w:ascii="Times New Roman"/>
              </w:rPr>
            </w:pPr>
            <w:r>
              <w:rPr>
                <w:rStyle w:val="normaltextrun"/>
                <w:color w:val="000000"/>
                <w:shd w:val="clear" w:color="auto" w:fill="FFFFFF"/>
              </w:rPr>
              <w:t xml:space="preserve"> Chartered Management Institute </w:t>
            </w:r>
            <w:r>
              <w:rPr>
                <w:rStyle w:val="eop"/>
                <w:color w:val="000000"/>
                <w:shd w:val="clear" w:color="auto" w:fill="FFFFFF"/>
              </w:rPr>
              <w:t> </w:t>
            </w:r>
          </w:p>
        </w:tc>
      </w:tr>
      <w:tr w:rsidR="00D465A7" w14:paraId="60AA23F7" w14:textId="77777777" w:rsidTr="000B23F3">
        <w:trPr>
          <w:trHeight w:val="550"/>
        </w:trPr>
        <w:tc>
          <w:tcPr>
            <w:tcW w:w="2644" w:type="dxa"/>
          </w:tcPr>
          <w:p w14:paraId="7E213D2A" w14:textId="77777777" w:rsidR="00D465A7" w:rsidRPr="00F02593" w:rsidRDefault="00D465A7" w:rsidP="00D465A7">
            <w:pPr>
              <w:pStyle w:val="TableParagraph"/>
              <w:spacing w:before="43"/>
              <w:ind w:left="105"/>
              <w:rPr>
                <w:b/>
                <w:bCs/>
              </w:rPr>
            </w:pPr>
            <w:r w:rsidRPr="00F02593">
              <w:rPr>
                <w:b/>
                <w:bCs/>
              </w:rPr>
              <w:t>Credit Structure</w:t>
            </w:r>
          </w:p>
        </w:tc>
        <w:tc>
          <w:tcPr>
            <w:tcW w:w="6712" w:type="dxa"/>
          </w:tcPr>
          <w:p w14:paraId="5C346240" w14:textId="0BD0C649" w:rsidR="00D465A7" w:rsidRDefault="00D465A7" w:rsidP="000B23F3">
            <w:pPr>
              <w:pStyle w:val="TableParagraph"/>
              <w:spacing w:before="20"/>
              <w:ind w:left="107"/>
            </w:pPr>
            <w:r>
              <w:t>120</w:t>
            </w:r>
            <w:r>
              <w:rPr>
                <w:spacing w:val="-1"/>
              </w:rPr>
              <w:t xml:space="preserve"> </w:t>
            </w:r>
            <w:r>
              <w:t>credits</w:t>
            </w:r>
            <w:r>
              <w:rPr>
                <w:spacing w:val="-3"/>
              </w:rPr>
              <w:t xml:space="preserve"> </w:t>
            </w:r>
            <w:r>
              <w:t>at</w:t>
            </w:r>
            <w:r>
              <w:rPr>
                <w:spacing w:val="-5"/>
              </w:rPr>
              <w:t xml:space="preserve"> </w:t>
            </w:r>
            <w:r>
              <w:t>Level</w:t>
            </w:r>
            <w:r>
              <w:rPr>
                <w:spacing w:val="-7"/>
              </w:rPr>
              <w:t xml:space="preserve"> </w:t>
            </w:r>
            <w:r>
              <w:t>4,</w:t>
            </w:r>
            <w:r>
              <w:rPr>
                <w:spacing w:val="-4"/>
              </w:rPr>
              <w:t xml:space="preserve"> </w:t>
            </w:r>
            <w:r>
              <w:t>Level</w:t>
            </w:r>
            <w:r>
              <w:rPr>
                <w:spacing w:val="-3"/>
              </w:rPr>
              <w:t xml:space="preserve"> </w:t>
            </w:r>
            <w:r>
              <w:t>5,</w:t>
            </w:r>
            <w:r>
              <w:rPr>
                <w:spacing w:val="-4"/>
              </w:rPr>
              <w:t xml:space="preserve"> </w:t>
            </w:r>
            <w:r>
              <w:t>and Level</w:t>
            </w:r>
            <w:r>
              <w:rPr>
                <w:spacing w:val="-3"/>
              </w:rPr>
              <w:t xml:space="preserve"> </w:t>
            </w:r>
            <w:r>
              <w:t>6:</w:t>
            </w:r>
            <w:r>
              <w:rPr>
                <w:spacing w:val="-9"/>
              </w:rPr>
              <w:t xml:space="preserve"> </w:t>
            </w:r>
            <w:r>
              <w:t>360 credits</w:t>
            </w:r>
            <w:r>
              <w:rPr>
                <w:spacing w:val="-4"/>
              </w:rPr>
              <w:t xml:space="preserve"> </w:t>
            </w:r>
            <w:r>
              <w:t xml:space="preserve">in </w:t>
            </w:r>
            <w:r>
              <w:rPr>
                <w:spacing w:val="-2"/>
              </w:rPr>
              <w:t>total</w:t>
            </w:r>
          </w:p>
        </w:tc>
      </w:tr>
      <w:tr w:rsidR="00D465A7" w14:paraId="11166E72" w14:textId="77777777" w:rsidTr="000B23F3">
        <w:trPr>
          <w:trHeight w:val="414"/>
        </w:trPr>
        <w:tc>
          <w:tcPr>
            <w:tcW w:w="2644" w:type="dxa"/>
          </w:tcPr>
          <w:p w14:paraId="7A329817" w14:textId="77777777" w:rsidR="00D465A7" w:rsidRPr="00F02593" w:rsidRDefault="00D465A7" w:rsidP="00D465A7">
            <w:pPr>
              <w:pStyle w:val="TableParagraph"/>
              <w:spacing w:before="40"/>
              <w:ind w:left="105"/>
              <w:rPr>
                <w:b/>
                <w:bCs/>
              </w:rPr>
            </w:pPr>
            <w:r w:rsidRPr="00F02593">
              <w:rPr>
                <w:b/>
                <w:bCs/>
              </w:rPr>
              <w:t>Mode of Attendance</w:t>
            </w:r>
          </w:p>
        </w:tc>
        <w:tc>
          <w:tcPr>
            <w:tcW w:w="6712" w:type="dxa"/>
          </w:tcPr>
          <w:p w14:paraId="020190A3" w14:textId="63538F4C" w:rsidR="00D465A7" w:rsidRDefault="00D465A7" w:rsidP="000B23F3">
            <w:pPr>
              <w:pStyle w:val="TableParagraph"/>
              <w:spacing w:before="40"/>
              <w:ind w:left="107"/>
            </w:pPr>
            <w:r>
              <w:t>Full-</w:t>
            </w:r>
            <w:r>
              <w:rPr>
                <w:spacing w:val="-4"/>
              </w:rPr>
              <w:t>Time</w:t>
            </w:r>
          </w:p>
        </w:tc>
      </w:tr>
      <w:tr w:rsidR="00D465A7" w14:paraId="020BC946" w14:textId="77777777" w:rsidTr="000B23F3">
        <w:trPr>
          <w:trHeight w:val="669"/>
        </w:trPr>
        <w:tc>
          <w:tcPr>
            <w:tcW w:w="2644" w:type="dxa"/>
          </w:tcPr>
          <w:p w14:paraId="2497CBDB" w14:textId="77777777" w:rsidR="00D465A7" w:rsidRPr="00F02593" w:rsidRDefault="00D465A7" w:rsidP="00D465A7">
            <w:pPr>
              <w:pStyle w:val="TableParagraph"/>
              <w:spacing w:before="43" w:line="256" w:lineRule="auto"/>
              <w:ind w:left="105" w:right="542"/>
              <w:rPr>
                <w:b/>
                <w:bCs/>
              </w:rPr>
            </w:pPr>
            <w:r w:rsidRPr="00F02593">
              <w:rPr>
                <w:b/>
                <w:bCs/>
              </w:rPr>
              <w:t>Standard Length of Course</w:t>
            </w:r>
          </w:p>
        </w:tc>
        <w:tc>
          <w:tcPr>
            <w:tcW w:w="6712" w:type="dxa"/>
          </w:tcPr>
          <w:p w14:paraId="13F0CC21" w14:textId="77777777" w:rsidR="00D465A7" w:rsidRDefault="002C7FE0" w:rsidP="000B23F3">
            <w:pPr>
              <w:pStyle w:val="TableParagraph"/>
              <w:spacing w:before="18"/>
              <w:ind w:left="107"/>
              <w:rPr>
                <w:rStyle w:val="normaltextrun"/>
                <w:color w:val="000000"/>
                <w:bdr w:val="none" w:sz="0" w:space="0" w:color="auto" w:frame="1"/>
              </w:rPr>
            </w:pPr>
            <w:r>
              <w:rPr>
                <w:rStyle w:val="normaltextrun"/>
                <w:color w:val="000000"/>
                <w:bdr w:val="none" w:sz="0" w:space="0" w:color="auto" w:frame="1"/>
              </w:rPr>
              <w:t>Three Years</w:t>
            </w:r>
          </w:p>
          <w:p w14:paraId="6E746321" w14:textId="764B8AA3" w:rsidR="00F0510B" w:rsidRDefault="00F0510B" w:rsidP="000B23F3">
            <w:pPr>
              <w:pStyle w:val="TableParagraph"/>
              <w:spacing w:before="18"/>
              <w:ind w:left="107"/>
            </w:pPr>
            <w:r>
              <w:rPr>
                <w:rStyle w:val="normaltextrun"/>
                <w:color w:val="000000"/>
                <w:bdr w:val="none" w:sz="0" w:space="0" w:color="auto" w:frame="1"/>
              </w:rPr>
              <w:t xml:space="preserve">Plus an extra 6 months for the apprenticeship element. </w:t>
            </w:r>
          </w:p>
        </w:tc>
      </w:tr>
      <w:tr w:rsidR="00D465A7" w14:paraId="1F431C13" w14:textId="77777777" w:rsidTr="000B23F3">
        <w:trPr>
          <w:trHeight w:val="417"/>
        </w:trPr>
        <w:tc>
          <w:tcPr>
            <w:tcW w:w="2644" w:type="dxa"/>
          </w:tcPr>
          <w:p w14:paraId="193545A5" w14:textId="77777777" w:rsidR="00D465A7" w:rsidRPr="00F02593" w:rsidRDefault="00D465A7" w:rsidP="00D465A7">
            <w:pPr>
              <w:pStyle w:val="TableParagraph"/>
              <w:spacing w:before="43"/>
              <w:ind w:left="105"/>
              <w:rPr>
                <w:b/>
                <w:bCs/>
              </w:rPr>
            </w:pPr>
            <w:r w:rsidRPr="00F02593">
              <w:rPr>
                <w:b/>
                <w:bCs/>
              </w:rPr>
              <w:t>Intended Award</w:t>
            </w:r>
          </w:p>
        </w:tc>
        <w:tc>
          <w:tcPr>
            <w:tcW w:w="6712" w:type="dxa"/>
          </w:tcPr>
          <w:p w14:paraId="2BBD7BCC" w14:textId="3BE9C1D7" w:rsidR="00D465A7" w:rsidRDefault="002C7FE0" w:rsidP="000B23F3">
            <w:pPr>
              <w:pStyle w:val="TableParagraph"/>
              <w:spacing w:before="43"/>
              <w:ind w:left="107"/>
            </w:pPr>
            <w:r>
              <w:rPr>
                <w:rStyle w:val="normaltextrun"/>
                <w:color w:val="000000"/>
                <w:shd w:val="clear" w:color="auto" w:fill="FFFFFF"/>
              </w:rPr>
              <w:t>BA (Hons) Leadership and Management </w:t>
            </w:r>
            <w:r>
              <w:rPr>
                <w:rStyle w:val="eop"/>
                <w:color w:val="000000"/>
                <w:shd w:val="clear" w:color="auto" w:fill="FFFFFF"/>
              </w:rPr>
              <w:t> </w:t>
            </w:r>
          </w:p>
        </w:tc>
      </w:tr>
      <w:tr w:rsidR="00D465A7" w14:paraId="2B4C4D64" w14:textId="77777777" w:rsidTr="000B23F3">
        <w:trPr>
          <w:trHeight w:val="803"/>
        </w:trPr>
        <w:tc>
          <w:tcPr>
            <w:tcW w:w="2644" w:type="dxa"/>
          </w:tcPr>
          <w:p w14:paraId="6C98CC02" w14:textId="77777777" w:rsidR="00D465A7" w:rsidRPr="00F02593" w:rsidRDefault="00D465A7" w:rsidP="00D465A7">
            <w:pPr>
              <w:pStyle w:val="TableParagraph"/>
              <w:spacing w:before="40"/>
              <w:ind w:left="105"/>
              <w:rPr>
                <w:b/>
                <w:bCs/>
              </w:rPr>
            </w:pPr>
            <w:r w:rsidRPr="00F02593">
              <w:rPr>
                <w:b/>
                <w:bCs/>
              </w:rPr>
              <w:t>Fall-back Awards</w:t>
            </w:r>
          </w:p>
        </w:tc>
        <w:tc>
          <w:tcPr>
            <w:tcW w:w="6712" w:type="dxa"/>
          </w:tcPr>
          <w:p w14:paraId="4ED34F63" w14:textId="5261EE91" w:rsidR="00D465A7" w:rsidRDefault="00D465A7" w:rsidP="000B23F3">
            <w:pPr>
              <w:pStyle w:val="TableParagraph"/>
              <w:spacing w:before="4" w:line="250" w:lineRule="atLeast"/>
              <w:ind w:left="95" w:right="1103"/>
            </w:pPr>
            <w:r>
              <w:t>Certificate</w:t>
            </w:r>
            <w:r>
              <w:rPr>
                <w:spacing w:val="-7"/>
              </w:rPr>
              <w:t xml:space="preserve"> </w:t>
            </w:r>
            <w:r>
              <w:t>of</w:t>
            </w:r>
            <w:r>
              <w:rPr>
                <w:spacing w:val="-10"/>
              </w:rPr>
              <w:t xml:space="preserve"> </w:t>
            </w:r>
            <w:r>
              <w:t>Higher</w:t>
            </w:r>
            <w:r>
              <w:rPr>
                <w:spacing w:val="-7"/>
              </w:rPr>
              <w:t xml:space="preserve"> </w:t>
            </w:r>
            <w:r>
              <w:t>Education:</w:t>
            </w:r>
            <w:r>
              <w:rPr>
                <w:spacing w:val="-10"/>
              </w:rPr>
              <w:t xml:space="preserve"> </w:t>
            </w:r>
            <w:r>
              <w:t>120</w:t>
            </w:r>
            <w:r>
              <w:rPr>
                <w:spacing w:val="-7"/>
              </w:rPr>
              <w:t xml:space="preserve"> </w:t>
            </w:r>
            <w:r>
              <w:t xml:space="preserve">Credits </w:t>
            </w:r>
          </w:p>
          <w:p w14:paraId="3CD75107" w14:textId="63500647" w:rsidR="00D465A7" w:rsidRDefault="00D465A7" w:rsidP="000B23F3">
            <w:pPr>
              <w:pStyle w:val="TableParagraph"/>
              <w:spacing w:before="4" w:line="250" w:lineRule="atLeast"/>
              <w:ind w:left="95" w:right="1103"/>
            </w:pPr>
            <w:r>
              <w:t>Diploma of Higher Education: 240 Credits</w:t>
            </w:r>
          </w:p>
        </w:tc>
      </w:tr>
      <w:tr w:rsidR="00D465A7" w14:paraId="19BC5C4C" w14:textId="77777777" w:rsidTr="000B23F3">
        <w:trPr>
          <w:trHeight w:val="198"/>
        </w:trPr>
        <w:tc>
          <w:tcPr>
            <w:tcW w:w="2644" w:type="dxa"/>
          </w:tcPr>
          <w:p w14:paraId="2941B29F" w14:textId="77777777" w:rsidR="00D465A7" w:rsidRPr="00F02593" w:rsidRDefault="00D465A7" w:rsidP="00D465A7">
            <w:pPr>
              <w:pStyle w:val="TableParagraph"/>
              <w:spacing w:before="40"/>
              <w:ind w:left="105"/>
              <w:rPr>
                <w:b/>
                <w:bCs/>
              </w:rPr>
            </w:pPr>
            <w:r w:rsidRPr="00F02593">
              <w:rPr>
                <w:b/>
                <w:bCs/>
              </w:rPr>
              <w:t>Entry Requirements</w:t>
            </w:r>
          </w:p>
        </w:tc>
        <w:tc>
          <w:tcPr>
            <w:tcW w:w="6712" w:type="dxa"/>
          </w:tcPr>
          <w:p w14:paraId="7A51C718" w14:textId="03980CD3" w:rsidR="00A97D45" w:rsidRPr="000B23F3" w:rsidRDefault="000B23F3" w:rsidP="000B23F3">
            <w:pPr>
              <w:pStyle w:val="TableParagraph"/>
              <w:spacing w:before="4" w:line="250" w:lineRule="atLeast"/>
              <w:ind w:left="95" w:right="1103"/>
            </w:pPr>
            <w:r>
              <w:t>Apprentices</w:t>
            </w:r>
            <w:r w:rsidR="00C22000" w:rsidRPr="000B23F3">
              <w:t xml:space="preserve"> would be expected to have achieved a Level 3 qualification or equivalent (</w:t>
            </w:r>
            <w:r w:rsidRPr="000B23F3">
              <w:t>i.e.</w:t>
            </w:r>
            <w:r w:rsidR="00C22000" w:rsidRPr="000B23F3">
              <w:t xml:space="preserve"> A-Level)</w:t>
            </w:r>
            <w:r w:rsidR="0042024F" w:rsidRPr="000B23F3">
              <w:t xml:space="preserve">. </w:t>
            </w:r>
            <w:r w:rsidR="00A97D45" w:rsidRPr="000B23F3">
              <w:t>Potential apprentices should also have achieved qualifications in English and Mathematics at a minimum of level 2 or equivalent and be able to demonstrate ICT skills at this level. Where this is not the case, apprentices must complete these by the end of the Chartered Manager Degree Apprenticeship through completing these at CCN. </w:t>
            </w:r>
          </w:p>
          <w:p w14:paraId="069CA290" w14:textId="77777777" w:rsidR="00A97D45" w:rsidRPr="000B23F3" w:rsidRDefault="00A97D45" w:rsidP="000B23F3">
            <w:pPr>
              <w:pStyle w:val="TableParagraph"/>
              <w:spacing w:before="4" w:line="250" w:lineRule="atLeast"/>
              <w:ind w:left="95" w:right="1103"/>
            </w:pPr>
          </w:p>
          <w:p w14:paraId="1C5E10F1" w14:textId="1B17902F" w:rsidR="001F39A2" w:rsidRPr="000B23F3" w:rsidRDefault="00A97D45" w:rsidP="000B23F3">
            <w:pPr>
              <w:pStyle w:val="TableParagraph"/>
              <w:spacing w:before="4" w:line="250" w:lineRule="atLeast"/>
              <w:ind w:left="95" w:right="1103"/>
            </w:pPr>
            <w:r w:rsidRPr="000B23F3">
              <w:t xml:space="preserve">Students enrolling on the Leadership and Management degree as an apprentice will be subject to interview. </w:t>
            </w:r>
          </w:p>
          <w:p w14:paraId="49664C60" w14:textId="77777777" w:rsidR="00A97D45" w:rsidRPr="000B23F3" w:rsidRDefault="00A97D45" w:rsidP="000B23F3">
            <w:pPr>
              <w:pStyle w:val="TableParagraph"/>
              <w:spacing w:before="4" w:line="250" w:lineRule="atLeast"/>
              <w:ind w:left="95" w:right="1103"/>
            </w:pPr>
            <w:r w:rsidRPr="000B23F3">
              <w:t> </w:t>
            </w:r>
          </w:p>
          <w:p w14:paraId="04141B40" w14:textId="77777777" w:rsidR="00A97D45" w:rsidRPr="000B23F3" w:rsidRDefault="00A97D45" w:rsidP="000B23F3">
            <w:pPr>
              <w:pStyle w:val="TableParagraph"/>
              <w:spacing w:before="4" w:line="250" w:lineRule="atLeast"/>
              <w:ind w:left="95" w:right="1103"/>
            </w:pPr>
            <w:r w:rsidRPr="000B23F3">
              <w:t>AP(C/</w:t>
            </w:r>
            <w:proofErr w:type="gramStart"/>
            <w:r w:rsidRPr="000B23F3">
              <w:t>E)L</w:t>
            </w:r>
            <w:proofErr w:type="gramEnd"/>
            <w:r w:rsidRPr="000B23F3">
              <w:t xml:space="preserve"> &amp; RPEL may be considered for non-standard entry. </w:t>
            </w:r>
          </w:p>
          <w:p w14:paraId="12661250" w14:textId="77777777" w:rsidR="00A97D45" w:rsidRPr="000B23F3" w:rsidRDefault="00A97D45" w:rsidP="000B23F3">
            <w:pPr>
              <w:pStyle w:val="TableParagraph"/>
              <w:spacing w:before="4" w:line="250" w:lineRule="atLeast"/>
              <w:ind w:left="95" w:right="1103"/>
            </w:pPr>
            <w:r w:rsidRPr="000B23F3">
              <w:t>For international applications IELTS at level 6 (minimum 5.5 in all components) is required. </w:t>
            </w:r>
          </w:p>
          <w:p w14:paraId="586E4791" w14:textId="1E7E76C2" w:rsidR="00D465A7" w:rsidRDefault="00D465A7" w:rsidP="000B23F3">
            <w:pPr>
              <w:pStyle w:val="TableParagraph"/>
              <w:spacing w:line="270" w:lineRule="atLeast"/>
              <w:ind w:left="107" w:right="516"/>
            </w:pPr>
          </w:p>
        </w:tc>
      </w:tr>
      <w:tr w:rsidR="00D465A7" w14:paraId="5D74C075" w14:textId="77777777" w:rsidTr="000B23F3">
        <w:trPr>
          <w:trHeight w:val="417"/>
        </w:trPr>
        <w:tc>
          <w:tcPr>
            <w:tcW w:w="2644" w:type="dxa"/>
          </w:tcPr>
          <w:p w14:paraId="42437DCD" w14:textId="77777777" w:rsidR="00D465A7" w:rsidRDefault="00D465A7" w:rsidP="00D465A7">
            <w:pPr>
              <w:pStyle w:val="TableParagraph"/>
              <w:spacing w:before="40"/>
              <w:ind w:left="105"/>
              <w:rPr>
                <w:b/>
                <w:bCs/>
              </w:rPr>
            </w:pPr>
            <w:r w:rsidRPr="00F02593">
              <w:rPr>
                <w:b/>
                <w:bCs/>
              </w:rPr>
              <w:t>Delivering Institution(s)</w:t>
            </w:r>
          </w:p>
          <w:p w14:paraId="6A2D822F" w14:textId="1434A24F" w:rsidR="00D465A7" w:rsidRPr="00F02593" w:rsidRDefault="00D465A7" w:rsidP="00D465A7">
            <w:pPr>
              <w:pStyle w:val="TableParagraph"/>
              <w:spacing w:before="40"/>
              <w:ind w:left="105"/>
              <w:rPr>
                <w:b/>
                <w:bCs/>
              </w:rPr>
            </w:pPr>
          </w:p>
        </w:tc>
        <w:tc>
          <w:tcPr>
            <w:tcW w:w="6712" w:type="dxa"/>
          </w:tcPr>
          <w:p w14:paraId="6EE83637" w14:textId="7CE1F972" w:rsidR="00D465A7" w:rsidRDefault="00D465A7" w:rsidP="00D465A7">
            <w:pPr>
              <w:pStyle w:val="TableParagraph"/>
              <w:spacing w:before="40"/>
              <w:ind w:left="107"/>
            </w:pPr>
            <w:r>
              <w:t>City</w:t>
            </w:r>
            <w:r>
              <w:rPr>
                <w:spacing w:val="-6"/>
              </w:rPr>
              <w:t xml:space="preserve"> </w:t>
            </w:r>
            <w:r>
              <w:t>College</w:t>
            </w:r>
            <w:r>
              <w:rPr>
                <w:spacing w:val="-4"/>
              </w:rPr>
              <w:t xml:space="preserve"> </w:t>
            </w:r>
            <w:r>
              <w:rPr>
                <w:spacing w:val="-2"/>
              </w:rPr>
              <w:t>Norwich</w:t>
            </w:r>
          </w:p>
        </w:tc>
      </w:tr>
      <w:tr w:rsidR="00D465A7" w14:paraId="4E31BF62" w14:textId="77777777" w:rsidTr="000B23F3">
        <w:trPr>
          <w:trHeight w:val="414"/>
        </w:trPr>
        <w:tc>
          <w:tcPr>
            <w:tcW w:w="2644" w:type="dxa"/>
          </w:tcPr>
          <w:p w14:paraId="630838AB" w14:textId="77777777" w:rsidR="00D465A7" w:rsidRPr="00F02593" w:rsidRDefault="00D465A7" w:rsidP="00D465A7">
            <w:pPr>
              <w:pStyle w:val="TableParagraph"/>
              <w:spacing w:before="40"/>
              <w:ind w:left="105"/>
              <w:rPr>
                <w:b/>
                <w:bCs/>
              </w:rPr>
            </w:pPr>
            <w:r w:rsidRPr="00F02593">
              <w:rPr>
                <w:b/>
                <w:bCs/>
              </w:rPr>
              <w:t>UCAS Code</w:t>
            </w:r>
          </w:p>
        </w:tc>
        <w:tc>
          <w:tcPr>
            <w:tcW w:w="6712" w:type="dxa"/>
          </w:tcPr>
          <w:p w14:paraId="4D72F51A" w14:textId="4512820D" w:rsidR="00D465A7" w:rsidRDefault="00725CE4" w:rsidP="00D465A7">
            <w:pPr>
              <w:pStyle w:val="TableParagraph"/>
              <w:spacing w:before="40"/>
              <w:ind w:left="107"/>
            </w:pPr>
            <w:r>
              <w:rPr>
                <w:rFonts w:ascii="Verdana" w:hAnsi="Verdana"/>
                <w:color w:val="000000"/>
              </w:rPr>
              <w:t>N202</w:t>
            </w:r>
          </w:p>
        </w:tc>
      </w:tr>
    </w:tbl>
    <w:p w14:paraId="658803BE" w14:textId="77777777" w:rsidR="004003D5" w:rsidRDefault="004003D5" w:rsidP="004003D5">
      <w:pPr>
        <w:pStyle w:val="BodyText"/>
        <w:spacing w:before="7"/>
        <w:rPr>
          <w:rFonts w:ascii="Times New Roman"/>
          <w:sz w:val="15"/>
        </w:rPr>
      </w:pPr>
    </w:p>
    <w:p w14:paraId="78A1A0C2" w14:textId="77777777" w:rsidR="00A97D45" w:rsidRDefault="00A97D45" w:rsidP="004003D5">
      <w:pPr>
        <w:pStyle w:val="Heading2"/>
        <w:spacing w:before="86"/>
        <w:jc w:val="both"/>
      </w:pPr>
      <w:bookmarkStart w:id="0" w:name="Course_Summary"/>
      <w:bookmarkEnd w:id="0"/>
    </w:p>
    <w:p w14:paraId="316590DE" w14:textId="4BE05820" w:rsidR="004003D5" w:rsidRDefault="004003D5" w:rsidP="004003D5">
      <w:pPr>
        <w:pStyle w:val="Heading2"/>
        <w:spacing w:before="86"/>
        <w:jc w:val="both"/>
      </w:pPr>
      <w:r>
        <w:lastRenderedPageBreak/>
        <w:t>Course Summary</w:t>
      </w:r>
    </w:p>
    <w:p w14:paraId="02B1AB68" w14:textId="77777777" w:rsidR="004003D5" w:rsidRDefault="004003D5" w:rsidP="004003D5">
      <w:pPr>
        <w:pStyle w:val="Heading2"/>
        <w:spacing w:before="86"/>
        <w:jc w:val="both"/>
      </w:pPr>
    </w:p>
    <w:tbl>
      <w:tblPr>
        <w:tblStyle w:val="TableGrid"/>
        <w:tblW w:w="0" w:type="auto"/>
        <w:tblInd w:w="137" w:type="dxa"/>
        <w:tblLook w:val="04A0" w:firstRow="1" w:lastRow="0" w:firstColumn="1" w:lastColumn="0" w:noHBand="0" w:noVBand="1"/>
      </w:tblPr>
      <w:tblGrid>
        <w:gridCol w:w="9343"/>
      </w:tblGrid>
      <w:tr w:rsidR="004003D5" w14:paraId="498D40C7" w14:textId="77777777" w:rsidTr="000B23F3">
        <w:tc>
          <w:tcPr>
            <w:tcW w:w="9343" w:type="dxa"/>
          </w:tcPr>
          <w:p w14:paraId="04596384" w14:textId="0D712655" w:rsidR="00DE2E70" w:rsidRDefault="00DE2E70" w:rsidP="00DE2E70">
            <w:pPr>
              <w:pStyle w:val="paragraph"/>
              <w:spacing w:before="0" w:beforeAutospacing="0" w:after="0" w:afterAutospacing="0"/>
              <w:textAlignment w:val="baseline"/>
              <w:rPr>
                <w:rStyle w:val="normaltextrun"/>
                <w:rFonts w:ascii="Arial" w:eastAsia="Arial" w:hAnsi="Arial" w:cs="Arial"/>
                <w:sz w:val="22"/>
                <w:szCs w:val="22"/>
              </w:rPr>
            </w:pPr>
            <w:r w:rsidRPr="00A97D45">
              <w:rPr>
                <w:rStyle w:val="normaltextrun"/>
                <w:rFonts w:ascii="Arial" w:eastAsia="Arial" w:hAnsi="Arial" w:cs="Arial"/>
                <w:sz w:val="22"/>
                <w:szCs w:val="22"/>
              </w:rPr>
              <w:t xml:space="preserve">To gain the knowledge and skills required for the Chartered Manager Degree Apprenticeship, the apprentice completes the BA (Hons) Leadership and Management degree, validated by the UEA and in partnership with the Chartered Management Institute (CMI). </w:t>
            </w:r>
            <w:r>
              <w:rPr>
                <w:rStyle w:val="normaltextrun"/>
                <w:rFonts w:ascii="Arial" w:eastAsia="Arial" w:hAnsi="Arial" w:cs="Arial"/>
                <w:sz w:val="22"/>
                <w:szCs w:val="22"/>
              </w:rPr>
              <w:t xml:space="preserve">This </w:t>
            </w:r>
            <w:r w:rsidRPr="00A97D45">
              <w:rPr>
                <w:rStyle w:val="normaltextrun"/>
                <w:rFonts w:ascii="Arial" w:eastAsia="Arial" w:hAnsi="Arial" w:cs="Arial"/>
                <w:sz w:val="22"/>
                <w:szCs w:val="22"/>
              </w:rPr>
              <w:t xml:space="preserve">enables employers to address their skills gaps and develop their workforce of the future where the training costs, including the degree, are co-funded by the government or can be fully funded by the Apprenticeship Levy. </w:t>
            </w:r>
          </w:p>
          <w:p w14:paraId="5C275EFA" w14:textId="77777777" w:rsidR="00DE2E70" w:rsidRDefault="00DE2E70" w:rsidP="00DE2E70">
            <w:pPr>
              <w:pStyle w:val="paragraph"/>
              <w:spacing w:before="0" w:beforeAutospacing="0" w:after="0" w:afterAutospacing="0"/>
              <w:textAlignment w:val="baseline"/>
              <w:rPr>
                <w:rStyle w:val="normaltextrun"/>
                <w:rFonts w:ascii="Arial" w:eastAsia="Arial" w:hAnsi="Arial" w:cs="Arial"/>
                <w:sz w:val="22"/>
                <w:szCs w:val="22"/>
              </w:rPr>
            </w:pPr>
          </w:p>
          <w:p w14:paraId="49B697F6" w14:textId="5F95F968" w:rsidR="00A97D45" w:rsidRPr="00A97D45" w:rsidRDefault="00A97D45" w:rsidP="00A97D45">
            <w:pPr>
              <w:pStyle w:val="paragraph"/>
              <w:spacing w:before="0" w:beforeAutospacing="0" w:after="0" w:afterAutospacing="0"/>
              <w:textAlignment w:val="baseline"/>
              <w:rPr>
                <w:rFonts w:ascii="Arial" w:hAnsi="Arial" w:cs="Arial"/>
                <w:sz w:val="22"/>
                <w:szCs w:val="22"/>
              </w:rPr>
            </w:pPr>
            <w:r w:rsidRPr="00A97D45">
              <w:rPr>
                <w:rFonts w:ascii="Arial" w:hAnsi="Arial" w:cs="Arial"/>
                <w:sz w:val="22"/>
                <w:szCs w:val="22"/>
              </w:rPr>
              <w:t>T</w:t>
            </w:r>
            <w:r w:rsidRPr="00A97D45">
              <w:rPr>
                <w:rStyle w:val="normaltextrun"/>
                <w:rFonts w:ascii="Arial" w:eastAsia="Arial" w:hAnsi="Arial" w:cs="Arial"/>
                <w:sz w:val="22"/>
                <w:szCs w:val="22"/>
              </w:rPr>
              <w:t>he BA (Hons) Leadership and Management degree is designed based on direct feedback from employers and comprehensive national research of management skills required to futureproof organisations. </w:t>
            </w:r>
            <w:r w:rsidRPr="00A97D45">
              <w:rPr>
                <w:rStyle w:val="eop"/>
                <w:rFonts w:ascii="Arial" w:hAnsi="Arial" w:cs="Arial"/>
                <w:sz w:val="22"/>
                <w:szCs w:val="22"/>
              </w:rPr>
              <w:t> </w:t>
            </w:r>
          </w:p>
          <w:p w14:paraId="45C1428A" w14:textId="77777777" w:rsidR="00A97D45" w:rsidRDefault="00A97D45" w:rsidP="00A97D45">
            <w:pPr>
              <w:pStyle w:val="paragraph"/>
              <w:spacing w:before="0" w:beforeAutospacing="0" w:after="0" w:afterAutospacing="0"/>
              <w:textAlignment w:val="baseline"/>
              <w:rPr>
                <w:rStyle w:val="normaltextrun"/>
                <w:rFonts w:ascii="Arial" w:eastAsia="Arial" w:hAnsi="Arial" w:cs="Arial"/>
                <w:sz w:val="22"/>
                <w:szCs w:val="22"/>
              </w:rPr>
            </w:pPr>
          </w:p>
          <w:p w14:paraId="7CF0974C" w14:textId="14F2E82A" w:rsidR="00A97D45" w:rsidRPr="00A97D45" w:rsidRDefault="00A97D45" w:rsidP="00A97D45">
            <w:pPr>
              <w:pStyle w:val="paragraph"/>
              <w:spacing w:before="0" w:beforeAutospacing="0" w:after="0" w:afterAutospacing="0"/>
              <w:textAlignment w:val="baseline"/>
              <w:rPr>
                <w:rFonts w:ascii="Arial" w:hAnsi="Arial" w:cs="Arial"/>
                <w:sz w:val="22"/>
                <w:szCs w:val="22"/>
              </w:rPr>
            </w:pPr>
            <w:r w:rsidRPr="00A97D45">
              <w:rPr>
                <w:rStyle w:val="normaltextrun"/>
                <w:rFonts w:ascii="Arial" w:eastAsia="Arial" w:hAnsi="Arial" w:cs="Arial"/>
                <w:sz w:val="22"/>
                <w:szCs w:val="22"/>
              </w:rPr>
              <w:t>This programme equips students to develop their skills in management practice. This programme will be suitable for students who are interested in developing their leadership skills, and will combine theory, practice and professional development to provide students with the knowledge and skills to develop a career in leading and managing people. </w:t>
            </w:r>
            <w:r w:rsidRPr="00A97D45">
              <w:rPr>
                <w:rStyle w:val="eop"/>
                <w:rFonts w:ascii="Arial" w:hAnsi="Arial" w:cs="Arial"/>
                <w:sz w:val="22"/>
                <w:szCs w:val="22"/>
              </w:rPr>
              <w:t> </w:t>
            </w:r>
          </w:p>
          <w:p w14:paraId="3F72499A" w14:textId="77777777" w:rsidR="00A97D45" w:rsidRDefault="00A97D45" w:rsidP="00A97D45">
            <w:pPr>
              <w:pStyle w:val="paragraph"/>
              <w:spacing w:before="0" w:beforeAutospacing="0" w:after="0" w:afterAutospacing="0"/>
              <w:textAlignment w:val="baseline"/>
              <w:rPr>
                <w:rStyle w:val="normaltextrun"/>
                <w:rFonts w:ascii="Arial" w:eastAsia="Arial" w:hAnsi="Arial" w:cs="Arial"/>
                <w:sz w:val="22"/>
                <w:szCs w:val="22"/>
              </w:rPr>
            </w:pPr>
          </w:p>
          <w:p w14:paraId="34E94422" w14:textId="23381DBA" w:rsidR="00A97D45" w:rsidRPr="00A97D45" w:rsidRDefault="002339AA" w:rsidP="00A97D45">
            <w:pPr>
              <w:pStyle w:val="paragraph"/>
              <w:spacing w:before="0" w:beforeAutospacing="0" w:after="0" w:afterAutospacing="0"/>
              <w:textAlignment w:val="baseline"/>
              <w:rPr>
                <w:rFonts w:ascii="Arial" w:hAnsi="Arial" w:cs="Arial"/>
                <w:sz w:val="22"/>
                <w:szCs w:val="22"/>
              </w:rPr>
            </w:pPr>
            <w:r>
              <w:rPr>
                <w:rStyle w:val="normaltextrun"/>
                <w:rFonts w:ascii="Arial" w:eastAsia="Arial" w:hAnsi="Arial" w:cs="Arial"/>
                <w:sz w:val="22"/>
                <w:szCs w:val="22"/>
              </w:rPr>
              <w:t>Apprentices</w:t>
            </w:r>
            <w:r w:rsidR="0062479C">
              <w:rPr>
                <w:rStyle w:val="normaltextrun"/>
                <w:rFonts w:ascii="Arial" w:eastAsia="Arial" w:hAnsi="Arial" w:cs="Arial"/>
                <w:sz w:val="22"/>
                <w:szCs w:val="22"/>
              </w:rPr>
              <w:t xml:space="preserve"> who complete </w:t>
            </w:r>
            <w:r w:rsidR="00BF0DE7">
              <w:rPr>
                <w:rStyle w:val="normaltextrun"/>
                <w:rFonts w:ascii="Arial" w:eastAsia="Arial" w:hAnsi="Arial" w:cs="Arial"/>
                <w:sz w:val="22"/>
                <w:szCs w:val="22"/>
              </w:rPr>
              <w:t>the</w:t>
            </w:r>
            <w:r w:rsidR="00A712F4">
              <w:rPr>
                <w:rStyle w:val="normaltextrun"/>
                <w:rFonts w:ascii="Arial" w:eastAsia="Arial" w:hAnsi="Arial" w:cs="Arial"/>
                <w:sz w:val="22"/>
                <w:szCs w:val="22"/>
              </w:rPr>
              <w:t xml:space="preserve"> degree</w:t>
            </w:r>
            <w:r w:rsidR="00BF0DE7">
              <w:rPr>
                <w:rStyle w:val="normaltextrun"/>
                <w:rFonts w:ascii="Arial" w:eastAsia="Arial" w:hAnsi="Arial" w:cs="Arial"/>
                <w:sz w:val="22"/>
                <w:szCs w:val="22"/>
              </w:rPr>
              <w:t xml:space="preserve"> </w:t>
            </w:r>
            <w:r w:rsidR="00A712F4">
              <w:rPr>
                <w:rStyle w:val="normaltextrun"/>
                <w:rFonts w:ascii="Arial" w:eastAsia="Arial" w:hAnsi="Arial" w:cs="Arial"/>
                <w:sz w:val="22"/>
                <w:szCs w:val="22"/>
              </w:rPr>
              <w:t xml:space="preserve">are able to obtain </w:t>
            </w:r>
            <w:r w:rsidR="00A97D45" w:rsidRPr="00A97D45">
              <w:rPr>
                <w:rStyle w:val="normaltextrun"/>
                <w:rFonts w:ascii="Arial" w:eastAsia="Arial" w:hAnsi="Arial" w:cs="Arial"/>
                <w:sz w:val="22"/>
                <w:szCs w:val="22"/>
              </w:rPr>
              <w:t>the Level 5 Diploma in Management and Leadershi</w:t>
            </w:r>
            <w:r w:rsidR="00A712F4">
              <w:rPr>
                <w:rStyle w:val="normaltextrun"/>
                <w:rFonts w:ascii="Arial" w:eastAsia="Arial" w:hAnsi="Arial" w:cs="Arial"/>
                <w:sz w:val="22"/>
                <w:szCs w:val="22"/>
              </w:rPr>
              <w:t>p</w:t>
            </w:r>
            <w:r w:rsidR="00A97D45" w:rsidRPr="00A97D45">
              <w:rPr>
                <w:rStyle w:val="normaltextrun"/>
                <w:rFonts w:ascii="Arial" w:eastAsia="Arial" w:hAnsi="Arial" w:cs="Arial"/>
                <w:sz w:val="22"/>
                <w:szCs w:val="22"/>
              </w:rPr>
              <w:t xml:space="preserve">, awarded by CMI. Successful apprentices can </w:t>
            </w:r>
            <w:r w:rsidR="003E59AC">
              <w:rPr>
                <w:rStyle w:val="normaltextrun"/>
                <w:rFonts w:ascii="Arial" w:eastAsia="Arial" w:hAnsi="Arial" w:cs="Arial"/>
                <w:sz w:val="22"/>
                <w:szCs w:val="22"/>
              </w:rPr>
              <w:t>earn</w:t>
            </w:r>
            <w:r w:rsidR="00A97D45" w:rsidRPr="00A97D45">
              <w:rPr>
                <w:rStyle w:val="normaltextrun"/>
                <w:rFonts w:ascii="Arial" w:eastAsia="Arial" w:hAnsi="Arial" w:cs="Arial"/>
                <w:sz w:val="22"/>
                <w:szCs w:val="22"/>
              </w:rPr>
              <w:t xml:space="preserve"> ‘Chartered Manager’ status with CMI, after passing the </w:t>
            </w:r>
            <w:r w:rsidR="003E59AC">
              <w:rPr>
                <w:rStyle w:val="normaltextrun"/>
                <w:rFonts w:ascii="Arial" w:eastAsia="Arial" w:hAnsi="Arial" w:cs="Arial"/>
                <w:sz w:val="22"/>
                <w:szCs w:val="22"/>
              </w:rPr>
              <w:t>a</w:t>
            </w:r>
            <w:r w:rsidR="00A97D45" w:rsidRPr="00A97D45">
              <w:rPr>
                <w:rStyle w:val="normaltextrun"/>
                <w:rFonts w:ascii="Arial" w:eastAsia="Arial" w:hAnsi="Arial" w:cs="Arial"/>
                <w:sz w:val="22"/>
                <w:szCs w:val="22"/>
              </w:rPr>
              <w:t>pprenticeship End Point Assessment</w:t>
            </w:r>
            <w:r w:rsidR="00A712F4">
              <w:rPr>
                <w:rStyle w:val="normaltextrun"/>
                <w:rFonts w:ascii="Arial" w:eastAsia="Arial" w:hAnsi="Arial" w:cs="Arial"/>
                <w:sz w:val="22"/>
                <w:szCs w:val="22"/>
              </w:rPr>
              <w:t>.</w:t>
            </w:r>
            <w:r w:rsidR="00E2417A">
              <w:rPr>
                <w:rStyle w:val="normaltextrun"/>
                <w:rFonts w:ascii="Arial" w:eastAsia="Arial" w:hAnsi="Arial" w:cs="Arial"/>
                <w:sz w:val="22"/>
                <w:szCs w:val="22"/>
              </w:rPr>
              <w:t xml:space="preserve"> This is a professional recognition of </w:t>
            </w:r>
            <w:r w:rsidR="00B03C98">
              <w:rPr>
                <w:rStyle w:val="normaltextrun"/>
                <w:rFonts w:ascii="Arial" w:eastAsia="Arial" w:hAnsi="Arial" w:cs="Arial"/>
                <w:sz w:val="22"/>
                <w:szCs w:val="22"/>
              </w:rPr>
              <w:t xml:space="preserve">competent chartered manager </w:t>
            </w:r>
            <w:r w:rsidR="00904A93">
              <w:rPr>
                <w:rStyle w:val="normaltextrun"/>
                <w:rFonts w:ascii="Arial" w:eastAsia="Arial" w:hAnsi="Arial" w:cs="Arial"/>
                <w:sz w:val="22"/>
                <w:szCs w:val="22"/>
              </w:rPr>
              <w:t>(CMgr MCMI)</w:t>
            </w:r>
            <w:r w:rsidR="00B03C98">
              <w:rPr>
                <w:rStyle w:val="normaltextrun"/>
                <w:rFonts w:ascii="Arial" w:eastAsia="Arial" w:hAnsi="Arial" w:cs="Arial"/>
                <w:sz w:val="22"/>
                <w:szCs w:val="22"/>
              </w:rPr>
              <w:t>.</w:t>
            </w:r>
          </w:p>
          <w:p w14:paraId="037F6689" w14:textId="73E79A33" w:rsidR="004003D5" w:rsidRDefault="004003D5" w:rsidP="00A97D45">
            <w:pPr>
              <w:pStyle w:val="BodyText"/>
              <w:tabs>
                <w:tab w:val="left" w:pos="1289"/>
              </w:tabs>
              <w:spacing w:before="86" w:line="235" w:lineRule="auto"/>
              <w:ind w:left="40" w:right="29" w:hanging="10"/>
              <w:jc w:val="both"/>
            </w:pPr>
          </w:p>
        </w:tc>
      </w:tr>
    </w:tbl>
    <w:p w14:paraId="207371C9" w14:textId="77777777" w:rsidR="004003D5" w:rsidRDefault="004003D5" w:rsidP="004003D5">
      <w:pPr>
        <w:pStyle w:val="BodyText"/>
        <w:spacing w:before="10"/>
        <w:rPr>
          <w:sz w:val="23"/>
        </w:rPr>
      </w:pPr>
    </w:p>
    <w:p w14:paraId="07E0FD65" w14:textId="524BCB2B" w:rsidR="004003D5" w:rsidRDefault="004003D5" w:rsidP="004003D5">
      <w:pPr>
        <w:pStyle w:val="Heading2"/>
      </w:pPr>
      <w:bookmarkStart w:id="1" w:name="Course_Aims"/>
      <w:bookmarkEnd w:id="1"/>
      <w:r>
        <w:t>Course Aims</w:t>
      </w:r>
    </w:p>
    <w:p w14:paraId="40BE0C69" w14:textId="77777777" w:rsidR="004003D5" w:rsidRDefault="004003D5" w:rsidP="004003D5">
      <w:pPr>
        <w:pStyle w:val="Heading2"/>
      </w:pPr>
    </w:p>
    <w:tbl>
      <w:tblPr>
        <w:tblStyle w:val="TableGrid"/>
        <w:tblW w:w="0" w:type="auto"/>
        <w:tblInd w:w="137" w:type="dxa"/>
        <w:tblLook w:val="04A0" w:firstRow="1" w:lastRow="0" w:firstColumn="1" w:lastColumn="0" w:noHBand="0" w:noVBand="1"/>
      </w:tblPr>
      <w:tblGrid>
        <w:gridCol w:w="9343"/>
      </w:tblGrid>
      <w:tr w:rsidR="004003D5" w:rsidRPr="00624B1C" w14:paraId="06CCD48F" w14:textId="77777777" w:rsidTr="000B23F3">
        <w:tc>
          <w:tcPr>
            <w:tcW w:w="9343" w:type="dxa"/>
          </w:tcPr>
          <w:p w14:paraId="4C37D1C1" w14:textId="3B256F1F" w:rsidR="00624B1C" w:rsidRPr="00624B1C" w:rsidRDefault="00897929" w:rsidP="00624B1C">
            <w:pPr>
              <w:pStyle w:val="BodyText"/>
              <w:spacing w:before="8"/>
            </w:pPr>
            <w:r w:rsidRPr="00624B1C">
              <w:t>The Chartered Manager Degree Apprenticeship enables employers to address their skills gaps and develop their workforce of the future</w:t>
            </w:r>
            <w:r>
              <w:t xml:space="preserve">. </w:t>
            </w:r>
            <w:r w:rsidR="00624B1C">
              <w:t>T</w:t>
            </w:r>
            <w:r w:rsidR="00624B1C" w:rsidRPr="00624B1C">
              <w:t xml:space="preserve">he </w:t>
            </w:r>
            <w:r w:rsidR="00624B1C">
              <w:t xml:space="preserve">student </w:t>
            </w:r>
            <w:r w:rsidR="00624B1C" w:rsidRPr="00624B1C">
              <w:t xml:space="preserve">apprentice will complete the BA (Hons) Leadership and Management degree, validated by the UEA and in partnership with the Chartered Management Institute. </w:t>
            </w:r>
            <w:r w:rsidR="00831BA8">
              <w:t xml:space="preserve">Apprentices </w:t>
            </w:r>
            <w:r w:rsidR="00624B1C">
              <w:t xml:space="preserve">will </w:t>
            </w:r>
            <w:r w:rsidR="00624B1C" w:rsidRPr="00624B1C">
              <w:t xml:space="preserve">also be awarded the </w:t>
            </w:r>
            <w:r w:rsidR="00831BA8">
              <w:t xml:space="preserve">CMI </w:t>
            </w:r>
            <w:r w:rsidR="00624B1C" w:rsidRPr="00624B1C">
              <w:t xml:space="preserve">Level 5 Diploma in Management and Leadership on successful completion of the degree. </w:t>
            </w:r>
          </w:p>
          <w:p w14:paraId="4B38AD68" w14:textId="77777777" w:rsidR="00624B1C" w:rsidRDefault="00624B1C" w:rsidP="00624B1C">
            <w:pPr>
              <w:pStyle w:val="BodyText"/>
              <w:spacing w:before="8"/>
            </w:pPr>
          </w:p>
          <w:p w14:paraId="16E3F8A4" w14:textId="3C0504C7" w:rsidR="00624B1C" w:rsidRPr="00624B1C" w:rsidRDefault="00624B1C" w:rsidP="00624B1C">
            <w:pPr>
              <w:pStyle w:val="BodyText"/>
              <w:spacing w:before="8"/>
            </w:pPr>
            <w:r w:rsidRPr="00624B1C">
              <w:t>This programme equip</w:t>
            </w:r>
            <w:r>
              <w:t>s</w:t>
            </w:r>
            <w:r w:rsidRPr="00624B1C">
              <w:t xml:space="preserve"> </w:t>
            </w:r>
            <w:r>
              <w:t>students</w:t>
            </w:r>
            <w:r w:rsidRPr="00624B1C">
              <w:t xml:space="preserve"> with the skills and strategies to deal with contemporary challenges in management practice. The programme was </w:t>
            </w:r>
            <w:r w:rsidR="00BB2452">
              <w:t xml:space="preserve">also </w:t>
            </w:r>
            <w:r w:rsidRPr="00624B1C">
              <w:t>developed in consultation with local and global partners and professional bodies and mapped to Chartered Management Institute (CMI) standards</w:t>
            </w:r>
            <w:r>
              <w:t>.</w:t>
            </w:r>
            <w:r w:rsidR="00897929" w:rsidRPr="00624B1C">
              <w:t xml:space="preserve"> The course and the modules are designed based on direct feedback from employers and comprehensive national research of management skills required to futureproof organisations.</w:t>
            </w:r>
            <w:r w:rsidR="0058560F">
              <w:t xml:space="preserve"> </w:t>
            </w:r>
          </w:p>
          <w:p w14:paraId="12D52B1F" w14:textId="77777777" w:rsidR="00624B1C" w:rsidRDefault="00624B1C" w:rsidP="00624B1C">
            <w:pPr>
              <w:pStyle w:val="BodyText"/>
              <w:spacing w:before="8"/>
            </w:pPr>
          </w:p>
          <w:p w14:paraId="1E3832F3" w14:textId="56D40624" w:rsidR="0058560F" w:rsidRDefault="0058560F" w:rsidP="00624B1C">
            <w:pPr>
              <w:pStyle w:val="BodyText"/>
              <w:spacing w:before="8"/>
            </w:pPr>
            <w:r>
              <w:t xml:space="preserve">The apprenticeship </w:t>
            </w:r>
            <w:r w:rsidR="00223E2B">
              <w:t xml:space="preserve">is suitable for current and aspiring professional managers and leaders who wish to develop their knowledge skills and behaviours </w:t>
            </w:r>
            <w:r w:rsidR="00D6444D">
              <w:t xml:space="preserve">in leadership and management. The course will equip students with a </w:t>
            </w:r>
            <w:r w:rsidR="001B0EA5">
              <w:t>range of skills to becomes effective manager and leaders to help shape</w:t>
            </w:r>
            <w:r w:rsidR="001707A5">
              <w:t xml:space="preserve"> and develop</w:t>
            </w:r>
            <w:r w:rsidR="001B0EA5">
              <w:t xml:space="preserve"> the organisation they work in. </w:t>
            </w:r>
          </w:p>
          <w:p w14:paraId="5DC28FA3" w14:textId="77777777" w:rsidR="00624B1C" w:rsidRPr="00624B1C" w:rsidRDefault="00624B1C" w:rsidP="00624B1C">
            <w:pPr>
              <w:pStyle w:val="BodyText"/>
              <w:spacing w:before="8"/>
            </w:pPr>
          </w:p>
          <w:p w14:paraId="233A188E" w14:textId="202815CA" w:rsidR="004003D5" w:rsidRPr="00624B1C" w:rsidRDefault="004003D5" w:rsidP="00624B1C">
            <w:pPr>
              <w:pStyle w:val="BodyText"/>
              <w:spacing w:before="8"/>
            </w:pPr>
          </w:p>
        </w:tc>
      </w:tr>
    </w:tbl>
    <w:p w14:paraId="5D65C935" w14:textId="4936C07F" w:rsidR="004003D5" w:rsidRDefault="004003D5" w:rsidP="004003D5">
      <w:pPr>
        <w:pStyle w:val="BodyText"/>
        <w:spacing w:before="8"/>
        <w:rPr>
          <w:sz w:val="23"/>
        </w:rPr>
      </w:pPr>
    </w:p>
    <w:p w14:paraId="53FCAFC7" w14:textId="77777777" w:rsidR="001707A5" w:rsidRDefault="001707A5" w:rsidP="004003D5">
      <w:pPr>
        <w:pStyle w:val="BodyText"/>
        <w:spacing w:before="8"/>
        <w:rPr>
          <w:sz w:val="23"/>
        </w:rPr>
      </w:pPr>
    </w:p>
    <w:p w14:paraId="0ABF37DC" w14:textId="77777777" w:rsidR="000B23F3" w:rsidRDefault="000B23F3" w:rsidP="004003D5">
      <w:pPr>
        <w:pStyle w:val="BodyText"/>
        <w:spacing w:before="8"/>
        <w:rPr>
          <w:sz w:val="23"/>
        </w:rPr>
      </w:pPr>
    </w:p>
    <w:p w14:paraId="66A46ACB" w14:textId="77777777" w:rsidR="000B23F3" w:rsidRDefault="000B23F3" w:rsidP="004003D5">
      <w:pPr>
        <w:pStyle w:val="BodyText"/>
        <w:spacing w:before="8"/>
        <w:rPr>
          <w:sz w:val="23"/>
        </w:rPr>
      </w:pPr>
    </w:p>
    <w:p w14:paraId="79832858" w14:textId="77777777" w:rsidR="000B23F3" w:rsidRDefault="000B23F3" w:rsidP="004003D5">
      <w:pPr>
        <w:pStyle w:val="BodyText"/>
        <w:spacing w:before="8"/>
        <w:rPr>
          <w:sz w:val="23"/>
        </w:rPr>
      </w:pPr>
    </w:p>
    <w:p w14:paraId="6BCEBB01" w14:textId="77777777" w:rsidR="000B23F3" w:rsidRDefault="000B23F3" w:rsidP="004003D5">
      <w:pPr>
        <w:pStyle w:val="BodyText"/>
        <w:spacing w:before="8"/>
        <w:rPr>
          <w:sz w:val="23"/>
        </w:rPr>
      </w:pPr>
    </w:p>
    <w:p w14:paraId="2A88E90C" w14:textId="77777777" w:rsidR="000B23F3" w:rsidRDefault="000B23F3" w:rsidP="004003D5">
      <w:pPr>
        <w:pStyle w:val="BodyText"/>
        <w:spacing w:before="8"/>
        <w:rPr>
          <w:sz w:val="23"/>
        </w:rPr>
      </w:pPr>
    </w:p>
    <w:p w14:paraId="5E25F35C" w14:textId="77777777" w:rsidR="001707A5" w:rsidRDefault="001707A5" w:rsidP="004003D5">
      <w:pPr>
        <w:pStyle w:val="BodyText"/>
        <w:spacing w:before="8"/>
        <w:rPr>
          <w:sz w:val="23"/>
        </w:rPr>
      </w:pPr>
    </w:p>
    <w:p w14:paraId="54839FA7" w14:textId="77777777" w:rsidR="004003D5" w:rsidRDefault="004003D5" w:rsidP="004003D5">
      <w:pPr>
        <w:pStyle w:val="BodyText"/>
        <w:spacing w:before="8"/>
        <w:rPr>
          <w:sz w:val="23"/>
        </w:rPr>
      </w:pPr>
    </w:p>
    <w:p w14:paraId="24E4D4F7" w14:textId="50D82D55" w:rsidR="004003D5" w:rsidRDefault="004003D5" w:rsidP="004003D5">
      <w:pPr>
        <w:pStyle w:val="Heading2"/>
        <w:ind w:left="221"/>
      </w:pPr>
      <w:r>
        <w:t>Course Learning Outcomes</w:t>
      </w:r>
    </w:p>
    <w:p w14:paraId="105004ED" w14:textId="77777777" w:rsidR="004003D5" w:rsidRDefault="004003D5" w:rsidP="004003D5">
      <w:pPr>
        <w:pStyle w:val="Heading2"/>
        <w:ind w:left="221"/>
      </w:pPr>
    </w:p>
    <w:tbl>
      <w:tblPr>
        <w:tblStyle w:val="TableGrid"/>
        <w:tblW w:w="0" w:type="auto"/>
        <w:tblInd w:w="137" w:type="dxa"/>
        <w:tblLook w:val="04A0" w:firstRow="1" w:lastRow="0" w:firstColumn="1" w:lastColumn="0" w:noHBand="0" w:noVBand="1"/>
      </w:tblPr>
      <w:tblGrid>
        <w:gridCol w:w="9343"/>
      </w:tblGrid>
      <w:tr w:rsidR="004003D5" w14:paraId="53D44623" w14:textId="77777777" w:rsidTr="000B23F3">
        <w:tc>
          <w:tcPr>
            <w:tcW w:w="9343" w:type="dxa"/>
          </w:tcPr>
          <w:p w14:paraId="2DF2C702" w14:textId="77777777" w:rsidR="00120039" w:rsidRDefault="2EAC0DAB" w:rsidP="00120039">
            <w:pPr>
              <w:spacing w:line="247" w:lineRule="exact"/>
              <w:ind w:left="30"/>
              <w:rPr>
                <w:b/>
              </w:rPr>
            </w:pPr>
            <w:r w:rsidRPr="720F48C7">
              <w:rPr>
                <w:b/>
                <w:bCs/>
              </w:rPr>
              <w:t>Programme</w:t>
            </w:r>
            <w:r w:rsidRPr="720F48C7">
              <w:rPr>
                <w:b/>
                <w:bCs/>
                <w:spacing w:val="-3"/>
              </w:rPr>
              <w:t xml:space="preserve"> </w:t>
            </w:r>
            <w:r w:rsidRPr="720F48C7">
              <w:rPr>
                <w:b/>
                <w:bCs/>
              </w:rPr>
              <w:t>Learning</w:t>
            </w:r>
            <w:r w:rsidRPr="720F48C7">
              <w:rPr>
                <w:b/>
                <w:bCs/>
                <w:spacing w:val="-3"/>
              </w:rPr>
              <w:t xml:space="preserve"> </w:t>
            </w:r>
            <w:r w:rsidRPr="720F48C7">
              <w:rPr>
                <w:b/>
                <w:bCs/>
                <w:spacing w:val="-2"/>
              </w:rPr>
              <w:t>Outcomes</w:t>
            </w:r>
          </w:p>
          <w:p w14:paraId="5A27460C" w14:textId="77777777" w:rsidR="00120039" w:rsidRDefault="00120039" w:rsidP="720F48C7">
            <w:pPr>
              <w:spacing w:before="2"/>
              <w:rPr>
                <w:sz w:val="21"/>
                <w:szCs w:val="21"/>
              </w:rPr>
            </w:pPr>
          </w:p>
          <w:p w14:paraId="19241FEC" w14:textId="77777777" w:rsidR="00923535" w:rsidRPr="000B23F3" w:rsidRDefault="00923535" w:rsidP="00923535">
            <w:pPr>
              <w:spacing w:before="2"/>
            </w:pPr>
            <w:r w:rsidRPr="000B23F3">
              <w:t xml:space="preserve">By the end of level 4, students will be expected to achieve/demonstrate the following:  </w:t>
            </w:r>
          </w:p>
          <w:p w14:paraId="19E94F91" w14:textId="77777777" w:rsidR="00923535" w:rsidRPr="000B23F3" w:rsidRDefault="00923535" w:rsidP="00923535">
            <w:pPr>
              <w:spacing w:before="2"/>
            </w:pPr>
          </w:p>
          <w:p w14:paraId="1ACFAF75" w14:textId="77777777" w:rsidR="00923535" w:rsidRPr="000B23F3" w:rsidRDefault="00923535" w:rsidP="00635B20">
            <w:pPr>
              <w:pStyle w:val="ListParagraph"/>
              <w:numPr>
                <w:ilvl w:val="0"/>
                <w:numId w:val="39"/>
              </w:numPr>
              <w:spacing w:before="2"/>
            </w:pPr>
            <w:r w:rsidRPr="000B23F3">
              <w:t>A sound knowledge, understanding and application of underlying concepts and principles of Leadership and Management.</w:t>
            </w:r>
          </w:p>
          <w:p w14:paraId="69CF2351" w14:textId="4A8AC460" w:rsidR="00923535" w:rsidRPr="000B23F3" w:rsidRDefault="00923535" w:rsidP="005E1707">
            <w:pPr>
              <w:pStyle w:val="ListParagraph"/>
              <w:numPr>
                <w:ilvl w:val="0"/>
                <w:numId w:val="39"/>
              </w:numPr>
              <w:spacing w:before="2"/>
            </w:pPr>
            <w:r w:rsidRPr="000B23F3">
              <w:t xml:space="preserve">Application of scholarly conventions to inform evidence-based arguments.  </w:t>
            </w:r>
          </w:p>
          <w:p w14:paraId="6EA8C257" w14:textId="77777777" w:rsidR="00923535" w:rsidRPr="000B23F3" w:rsidRDefault="00923535" w:rsidP="00A62D47">
            <w:pPr>
              <w:pStyle w:val="ListParagraph"/>
              <w:numPr>
                <w:ilvl w:val="0"/>
                <w:numId w:val="39"/>
              </w:numPr>
              <w:spacing w:before="2"/>
            </w:pPr>
            <w:r w:rsidRPr="000B23F3">
              <w:t>Professional skills, attitudes, ethical values and behaviours</w:t>
            </w:r>
          </w:p>
          <w:p w14:paraId="031CA2ED" w14:textId="6956FBE1" w:rsidR="00923535" w:rsidRPr="000B23F3" w:rsidRDefault="00923535" w:rsidP="00923535">
            <w:pPr>
              <w:pStyle w:val="ListParagraph"/>
              <w:numPr>
                <w:ilvl w:val="0"/>
                <w:numId w:val="39"/>
              </w:numPr>
              <w:spacing w:before="2"/>
            </w:pPr>
            <w:r w:rsidRPr="000B23F3">
              <w:t xml:space="preserve">Transferrable skills in relation to their practice including applying the role of reflection in learning. </w:t>
            </w:r>
          </w:p>
          <w:p w14:paraId="7CA2FD90" w14:textId="77777777" w:rsidR="00923535" w:rsidRPr="000B23F3" w:rsidRDefault="00923535" w:rsidP="00923535">
            <w:pPr>
              <w:spacing w:before="2"/>
            </w:pPr>
            <w:r w:rsidRPr="000B23F3">
              <w:t xml:space="preserve">By the end of level 5, students will be expected to achieve/demonstrate the following:  </w:t>
            </w:r>
          </w:p>
          <w:p w14:paraId="13E6889C" w14:textId="77777777" w:rsidR="00923535" w:rsidRPr="000B23F3" w:rsidRDefault="00923535" w:rsidP="00923535">
            <w:pPr>
              <w:spacing w:before="2"/>
            </w:pPr>
          </w:p>
          <w:p w14:paraId="71C0C194" w14:textId="77777777" w:rsidR="00923535" w:rsidRPr="000B23F3" w:rsidRDefault="00923535" w:rsidP="00D937D3">
            <w:pPr>
              <w:pStyle w:val="ListParagraph"/>
              <w:numPr>
                <w:ilvl w:val="0"/>
                <w:numId w:val="40"/>
              </w:numPr>
              <w:spacing w:before="2"/>
            </w:pPr>
            <w:r w:rsidRPr="000B23F3">
              <w:t>Critical understanding of leadership and management and how these continue to develop.</w:t>
            </w:r>
          </w:p>
          <w:p w14:paraId="67B482DB" w14:textId="77777777" w:rsidR="00923535" w:rsidRPr="000B23F3" w:rsidRDefault="00923535" w:rsidP="00F32B1F">
            <w:pPr>
              <w:pStyle w:val="ListParagraph"/>
              <w:numPr>
                <w:ilvl w:val="0"/>
                <w:numId w:val="40"/>
              </w:numPr>
              <w:spacing w:before="2"/>
            </w:pPr>
            <w:r w:rsidRPr="000B23F3">
              <w:t>To conduct investigation, analysis, research, and critical evaluation of academic sources to propose practical solutions to problems identified.</w:t>
            </w:r>
          </w:p>
          <w:p w14:paraId="24001D06" w14:textId="31828FDB" w:rsidR="00923535" w:rsidRPr="000B23F3" w:rsidRDefault="00923535" w:rsidP="001029E0">
            <w:pPr>
              <w:pStyle w:val="ListParagraph"/>
              <w:numPr>
                <w:ilvl w:val="0"/>
                <w:numId w:val="40"/>
              </w:numPr>
              <w:spacing w:before="2"/>
            </w:pPr>
            <w:r w:rsidRPr="000B23F3">
              <w:t xml:space="preserve">Communicate information, </w:t>
            </w:r>
            <w:r w:rsidR="003E6820" w:rsidRPr="000B23F3">
              <w:t>arguments,</w:t>
            </w:r>
            <w:r w:rsidRPr="000B23F3">
              <w:t xml:space="preserve"> and analysis in a variety of forms.</w:t>
            </w:r>
          </w:p>
          <w:p w14:paraId="244C4DEA" w14:textId="011E7270" w:rsidR="00923535" w:rsidRPr="000B23F3" w:rsidRDefault="00923535" w:rsidP="00923535">
            <w:pPr>
              <w:pStyle w:val="ListParagraph"/>
              <w:numPr>
                <w:ilvl w:val="0"/>
                <w:numId w:val="40"/>
              </w:numPr>
              <w:spacing w:before="2"/>
            </w:pPr>
            <w:r w:rsidRPr="000B23F3">
              <w:t xml:space="preserve">Transferrable, practical skills and professional behaviours relevant to employment in a leadership and management role. </w:t>
            </w:r>
          </w:p>
          <w:p w14:paraId="1E55C86D" w14:textId="77777777" w:rsidR="00923535" w:rsidRPr="000B23F3" w:rsidRDefault="00923535" w:rsidP="00923535">
            <w:pPr>
              <w:spacing w:before="2"/>
            </w:pPr>
            <w:r w:rsidRPr="000B23F3">
              <w:t xml:space="preserve">By the end of level 6, students will be expected to achieve/demonstrate the following:  </w:t>
            </w:r>
          </w:p>
          <w:p w14:paraId="5BF6C856" w14:textId="77777777" w:rsidR="00923535" w:rsidRPr="000B23F3" w:rsidRDefault="00923535" w:rsidP="00923535">
            <w:pPr>
              <w:spacing w:before="2"/>
            </w:pPr>
          </w:p>
          <w:p w14:paraId="4E4C1E00" w14:textId="77777777" w:rsidR="00923535" w:rsidRPr="000B23F3" w:rsidRDefault="00923535" w:rsidP="00DD56AC">
            <w:pPr>
              <w:pStyle w:val="ListParagraph"/>
              <w:numPr>
                <w:ilvl w:val="0"/>
                <w:numId w:val="41"/>
              </w:numPr>
              <w:spacing w:before="2"/>
            </w:pPr>
            <w:r w:rsidRPr="000B23F3">
              <w:t>Systematic understanding of key aspects to professional roles and responsibilities.</w:t>
            </w:r>
          </w:p>
          <w:p w14:paraId="742409EF" w14:textId="259E0745" w:rsidR="00923535" w:rsidRPr="000B23F3" w:rsidRDefault="00923535" w:rsidP="001405D2">
            <w:pPr>
              <w:pStyle w:val="ListParagraph"/>
              <w:numPr>
                <w:ilvl w:val="0"/>
                <w:numId w:val="41"/>
              </w:numPr>
              <w:spacing w:before="2"/>
            </w:pPr>
            <w:r w:rsidRPr="000B23F3">
              <w:t>Accurately and systematically deploy established techniques of enquiry and analysis.</w:t>
            </w:r>
          </w:p>
          <w:p w14:paraId="67ED99B2" w14:textId="77777777" w:rsidR="00923535" w:rsidRPr="000B23F3" w:rsidRDefault="00923535" w:rsidP="00AF78A2">
            <w:pPr>
              <w:pStyle w:val="ListParagraph"/>
              <w:numPr>
                <w:ilvl w:val="0"/>
                <w:numId w:val="41"/>
              </w:numPr>
              <w:spacing w:before="2"/>
            </w:pPr>
            <w:r w:rsidRPr="000B23F3">
              <w:t>Conceptual understanding of arguments and problem-solving approaches.</w:t>
            </w:r>
          </w:p>
          <w:p w14:paraId="0D2BA0E4" w14:textId="77777777" w:rsidR="00923535" w:rsidRPr="000B23F3" w:rsidRDefault="00923535" w:rsidP="00694AF5">
            <w:pPr>
              <w:pStyle w:val="ListParagraph"/>
              <w:numPr>
                <w:ilvl w:val="0"/>
                <w:numId w:val="41"/>
              </w:numPr>
              <w:spacing w:before="2"/>
            </w:pPr>
            <w:r w:rsidRPr="000B23F3">
              <w:t>Demonstrate independent reflection and initiative, applying appropriate and systematic research methodology to a problem.</w:t>
            </w:r>
          </w:p>
          <w:p w14:paraId="7802C109" w14:textId="3E298AF7" w:rsidR="720F48C7" w:rsidRPr="000B23F3" w:rsidRDefault="00923535" w:rsidP="720F48C7">
            <w:pPr>
              <w:pStyle w:val="ListParagraph"/>
              <w:numPr>
                <w:ilvl w:val="0"/>
                <w:numId w:val="41"/>
              </w:numPr>
              <w:spacing w:before="2"/>
            </w:pPr>
            <w:r w:rsidRPr="000B23F3">
              <w:t>Transferable, practical skills for employment in a leadership and management role, demonstrating independent study, initiative, personal responsibility, ability to successfully navigate complex and unpredictable situations.</w:t>
            </w:r>
          </w:p>
          <w:p w14:paraId="4D9E7AA7" w14:textId="0EE45F44" w:rsidR="004003D5" w:rsidRDefault="004003D5" w:rsidP="00003D88">
            <w:pPr>
              <w:pStyle w:val="ListParagraph"/>
              <w:spacing w:before="0" w:after="0" w:line="240" w:lineRule="auto"/>
              <w:textAlignment w:val="baseline"/>
              <w:rPr>
                <w:sz w:val="23"/>
              </w:rPr>
            </w:pPr>
          </w:p>
        </w:tc>
      </w:tr>
    </w:tbl>
    <w:p w14:paraId="79CAD1FB" w14:textId="77777777" w:rsidR="004003D5" w:rsidRDefault="004003D5" w:rsidP="004003D5">
      <w:pPr>
        <w:pStyle w:val="BodyText"/>
        <w:spacing w:before="10"/>
        <w:rPr>
          <w:sz w:val="23"/>
        </w:rPr>
      </w:pPr>
    </w:p>
    <w:p w14:paraId="74E68A9C" w14:textId="1C86C490" w:rsidR="004003D5" w:rsidRDefault="004003D5" w:rsidP="004003D5">
      <w:pPr>
        <w:pStyle w:val="Heading2"/>
        <w:ind w:left="208"/>
      </w:pPr>
      <w:bookmarkStart w:id="2" w:name="Course_Design"/>
      <w:bookmarkEnd w:id="2"/>
      <w:r>
        <w:t>Course Design</w:t>
      </w:r>
    </w:p>
    <w:p w14:paraId="792F8FCA" w14:textId="77777777" w:rsidR="004003D5" w:rsidRDefault="004003D5" w:rsidP="004003D5">
      <w:pPr>
        <w:pStyle w:val="Heading2"/>
        <w:ind w:left="208"/>
      </w:pPr>
    </w:p>
    <w:tbl>
      <w:tblPr>
        <w:tblStyle w:val="TableGrid"/>
        <w:tblW w:w="0" w:type="auto"/>
        <w:tblInd w:w="137" w:type="dxa"/>
        <w:tblLook w:val="04A0" w:firstRow="1" w:lastRow="0" w:firstColumn="1" w:lastColumn="0" w:noHBand="0" w:noVBand="1"/>
      </w:tblPr>
      <w:tblGrid>
        <w:gridCol w:w="9343"/>
      </w:tblGrid>
      <w:tr w:rsidR="003E6820" w:rsidRPr="003E6820" w14:paraId="43806801" w14:textId="77777777" w:rsidTr="000B23F3">
        <w:trPr>
          <w:trHeight w:val="1474"/>
        </w:trPr>
        <w:tc>
          <w:tcPr>
            <w:tcW w:w="9343" w:type="dxa"/>
          </w:tcPr>
          <w:p w14:paraId="61397EE9" w14:textId="77777777" w:rsidR="003E6820" w:rsidRPr="003E6820" w:rsidRDefault="003E6820" w:rsidP="00DB674D">
            <w:pPr>
              <w:pStyle w:val="BodyText"/>
              <w:spacing w:before="1" w:line="242" w:lineRule="auto"/>
            </w:pPr>
          </w:p>
          <w:p w14:paraId="75C6A947" w14:textId="4EFDDBDA" w:rsidR="003E6820" w:rsidRPr="003E6820" w:rsidRDefault="00A46D65" w:rsidP="003E6820">
            <w:pPr>
              <w:pStyle w:val="BodyText"/>
              <w:spacing w:before="1" w:line="242" w:lineRule="auto"/>
              <w:ind w:left="40" w:hanging="10"/>
            </w:pPr>
            <w:r>
              <w:t>Our degree programme is designed to offer manager</w:t>
            </w:r>
            <w:r w:rsidR="000F7C94">
              <w:t>s</w:t>
            </w:r>
            <w:r>
              <w:t xml:space="preserve"> and team leaders to develop management skills and gain effective leadership skills. In the course, students will develop </w:t>
            </w:r>
            <w:r w:rsidR="003E6820" w:rsidRPr="003E6820">
              <w:t xml:space="preserve">key skills that leadership and management graduates need to develop, in line with the developing business sector. This includes </w:t>
            </w:r>
            <w:r>
              <w:t xml:space="preserve">fundamental of business management including organisational behaviour, marketing, and finance. Plus, </w:t>
            </w:r>
            <w:r w:rsidR="003E6820" w:rsidRPr="003E6820">
              <w:t xml:space="preserve">awareness of sustainability, ethical considerations and developing digital skills. Deeper understanding and experience of business </w:t>
            </w:r>
            <w:r w:rsidR="009D470A">
              <w:t>research and</w:t>
            </w:r>
            <w:r w:rsidR="003E6820" w:rsidRPr="003E6820">
              <w:t xml:space="preserve"> analysis to support application in the workplace</w:t>
            </w:r>
            <w:r w:rsidR="003E6820">
              <w:t xml:space="preserve"> is </w:t>
            </w:r>
            <w:r w:rsidR="00030AAA">
              <w:t>also included.</w:t>
            </w:r>
          </w:p>
          <w:p w14:paraId="6158F390" w14:textId="77777777" w:rsidR="003E6820" w:rsidRPr="003E6820" w:rsidRDefault="003E6820" w:rsidP="003E6820">
            <w:pPr>
              <w:pStyle w:val="BodyText"/>
              <w:spacing w:before="1" w:line="242" w:lineRule="auto"/>
              <w:ind w:left="40" w:hanging="10"/>
            </w:pPr>
          </w:p>
          <w:p w14:paraId="3051E2BE" w14:textId="2F85E5C9" w:rsidR="003E6820" w:rsidRDefault="003E6820" w:rsidP="000C115D">
            <w:pPr>
              <w:pStyle w:val="BodyText"/>
              <w:spacing w:before="1" w:line="242" w:lineRule="auto"/>
              <w:ind w:left="40" w:hanging="10"/>
            </w:pPr>
            <w:r>
              <w:t>There is regular</w:t>
            </w:r>
            <w:r w:rsidRPr="003E6820">
              <w:t xml:space="preserve"> application of theory to practice, understanding of current and evolving practice and the importance of professional relationships. </w:t>
            </w:r>
            <w:r>
              <w:t>M</w:t>
            </w:r>
            <w:r w:rsidRPr="003E6820">
              <w:t xml:space="preserve">odules </w:t>
            </w:r>
            <w:r>
              <w:t xml:space="preserve">have regular </w:t>
            </w:r>
            <w:r w:rsidRPr="003E6820">
              <w:t xml:space="preserve">potential for </w:t>
            </w:r>
            <w:r>
              <w:t xml:space="preserve">immediate </w:t>
            </w:r>
            <w:r w:rsidRPr="003E6820">
              <w:t xml:space="preserve">work-based benefit. This includes developing assessments where there is a clear practical element and link to transferable skills. This includes professional discussions and exhibition-based presentations, in which employers will be involved in development of the </w:t>
            </w:r>
            <w:r w:rsidRPr="003E6820">
              <w:lastRenderedPageBreak/>
              <w:t xml:space="preserve">assessments. Professional discussions will be valuable </w:t>
            </w:r>
            <w:r w:rsidR="0050121B">
              <w:t xml:space="preserve">to </w:t>
            </w:r>
            <w:r w:rsidRPr="003E6820">
              <w:t>develop communication skills for apprentices (as well as building confidence for end point assessmen</w:t>
            </w:r>
            <w:r w:rsidR="00595DBA">
              <w:t>t</w:t>
            </w:r>
            <w:r w:rsidRPr="003E6820">
              <w:t>). Exhibition</w:t>
            </w:r>
            <w:r w:rsidR="00595DBA">
              <w:t xml:space="preserve">s and presentations </w:t>
            </w:r>
            <w:r w:rsidRPr="003E6820">
              <w:t xml:space="preserve">will contribute to </w:t>
            </w:r>
            <w:r w:rsidR="00595DBA">
              <w:t xml:space="preserve">develop </w:t>
            </w:r>
            <w:r w:rsidR="000B23F3">
              <w:t>students’</w:t>
            </w:r>
            <w:r w:rsidR="00595DBA">
              <w:t xml:space="preserve"> confidence in live </w:t>
            </w:r>
            <w:r w:rsidR="001E1ECC">
              <w:t xml:space="preserve">information </w:t>
            </w:r>
            <w:r w:rsidR="00595DBA">
              <w:t xml:space="preserve">delivery, </w:t>
            </w:r>
            <w:r w:rsidRPr="003E6820">
              <w:t>and communication skills</w:t>
            </w:r>
            <w:r w:rsidR="001E1ECC">
              <w:t xml:space="preserve">, whilst also equipping apprentices with </w:t>
            </w:r>
            <w:r w:rsidR="00305CDA">
              <w:t xml:space="preserve">the necessary digital skills. Reflection is embedded throughout the course to ensure apprentices recognise how, when and where </w:t>
            </w:r>
            <w:r w:rsidR="009D2D52">
              <w:t>their knowledge and skills developed in the course can be applied in the workplace.</w:t>
            </w:r>
          </w:p>
          <w:p w14:paraId="3314E420" w14:textId="2D3A4ABC" w:rsidR="00030AAA" w:rsidRPr="003E6820" w:rsidRDefault="00030AAA" w:rsidP="003E6820">
            <w:pPr>
              <w:pStyle w:val="BodyText"/>
              <w:spacing w:before="1" w:line="242" w:lineRule="auto"/>
              <w:ind w:left="40" w:hanging="10"/>
            </w:pPr>
          </w:p>
        </w:tc>
      </w:tr>
    </w:tbl>
    <w:p w14:paraId="6B812B8B" w14:textId="77777777" w:rsidR="004003D5" w:rsidRDefault="004003D5" w:rsidP="004003D5">
      <w:pPr>
        <w:pStyle w:val="BodyText"/>
        <w:spacing w:before="10"/>
        <w:rPr>
          <w:b/>
        </w:rPr>
      </w:pPr>
    </w:p>
    <w:p w14:paraId="5219D98E" w14:textId="77777777" w:rsidR="004003D5" w:rsidRDefault="004003D5" w:rsidP="004003D5">
      <w:pPr>
        <w:pStyle w:val="BodyText"/>
        <w:spacing w:before="6"/>
        <w:rPr>
          <w:sz w:val="26"/>
        </w:rPr>
      </w:pPr>
    </w:p>
    <w:p w14:paraId="44BBFDFE" w14:textId="525333CC" w:rsidR="004003D5" w:rsidRDefault="004003D5" w:rsidP="006D35CF">
      <w:pPr>
        <w:pStyle w:val="Heading2"/>
        <w:ind w:left="208"/>
      </w:pPr>
      <w:bookmarkStart w:id="3" w:name="Course_Structure"/>
      <w:bookmarkEnd w:id="3"/>
      <w:r>
        <w:t>Course Structure</w:t>
      </w:r>
    </w:p>
    <w:p w14:paraId="5CF6E77C" w14:textId="77777777" w:rsidR="004003D5" w:rsidRDefault="004003D5" w:rsidP="006D35CF">
      <w:pPr>
        <w:pStyle w:val="Heading2"/>
        <w:ind w:left="208"/>
      </w:pPr>
    </w:p>
    <w:tbl>
      <w:tblPr>
        <w:tblStyle w:val="TableGrid"/>
        <w:tblW w:w="9356" w:type="dxa"/>
        <w:tblInd w:w="137" w:type="dxa"/>
        <w:tblLook w:val="04A0" w:firstRow="1" w:lastRow="0" w:firstColumn="1" w:lastColumn="0" w:noHBand="0" w:noVBand="1"/>
      </w:tblPr>
      <w:tblGrid>
        <w:gridCol w:w="9356"/>
      </w:tblGrid>
      <w:tr w:rsidR="004003D5" w14:paraId="61839A97" w14:textId="77777777" w:rsidTr="000B23F3">
        <w:trPr>
          <w:trHeight w:val="1340"/>
        </w:trPr>
        <w:tc>
          <w:tcPr>
            <w:tcW w:w="9356" w:type="dxa"/>
          </w:tcPr>
          <w:p w14:paraId="5C333D0A" w14:textId="77777777" w:rsidR="00BB2452" w:rsidRPr="005C76A3" w:rsidRDefault="00BB2452" w:rsidP="00BB2452">
            <w:pPr>
              <w:ind w:left="-4"/>
            </w:pPr>
            <w:r w:rsidRPr="521A3A25">
              <w:t xml:space="preserve">This course comprises modules at levels 4, 5 and 6. </w:t>
            </w:r>
          </w:p>
          <w:p w14:paraId="34B9A072" w14:textId="77777777" w:rsidR="00BB2452" w:rsidRPr="005C76A3" w:rsidRDefault="00BB2452" w:rsidP="00BB2452">
            <w:pPr>
              <w:spacing w:line="259" w:lineRule="auto"/>
              <w:ind w:left="1"/>
            </w:pPr>
            <w:r w:rsidRPr="521A3A25">
              <w:t xml:space="preserve"> </w:t>
            </w:r>
          </w:p>
          <w:p w14:paraId="504CF9E6" w14:textId="1BD4DF3B" w:rsidR="00BB2452" w:rsidRPr="005C76A3" w:rsidRDefault="00BB2452" w:rsidP="00BB2452">
            <w:pPr>
              <w:ind w:left="-4"/>
            </w:pPr>
            <w:r w:rsidRPr="521A3A25">
              <w:t xml:space="preserve">Module Specifications for each of these modules will be made available to students at the beginning of each academic year. </w:t>
            </w:r>
          </w:p>
          <w:p w14:paraId="7C298FEE" w14:textId="7D6D1107" w:rsidR="004003D5" w:rsidRDefault="004003D5" w:rsidP="004003D5">
            <w:pPr>
              <w:pStyle w:val="BodyText"/>
              <w:spacing w:line="249" w:lineRule="auto"/>
              <w:ind w:right="215"/>
            </w:pPr>
          </w:p>
        </w:tc>
      </w:tr>
    </w:tbl>
    <w:p w14:paraId="7EC0B942" w14:textId="77777777" w:rsidR="004003D5" w:rsidRDefault="004003D5" w:rsidP="004003D5">
      <w:pPr>
        <w:pStyle w:val="BodyText"/>
        <w:spacing w:before="21"/>
        <w:ind w:left="205"/>
      </w:pPr>
    </w:p>
    <w:p w14:paraId="6DD89A67" w14:textId="77777777" w:rsidR="006D35CF" w:rsidRDefault="006D35CF" w:rsidP="004003D5">
      <w:pPr>
        <w:pStyle w:val="BodyText"/>
        <w:spacing w:before="9"/>
      </w:pPr>
    </w:p>
    <w:p w14:paraId="5457EF51" w14:textId="1F45229E" w:rsidR="004003D5" w:rsidRPr="003F563C" w:rsidRDefault="004003D5" w:rsidP="003F563C">
      <w:pPr>
        <w:pStyle w:val="Heading1"/>
        <w:spacing w:before="0"/>
        <w:rPr>
          <w:u w:val="none"/>
        </w:rPr>
      </w:pPr>
      <w:r>
        <w:rPr>
          <w:u w:val="thick"/>
        </w:rPr>
        <w:t>Modules</w:t>
      </w:r>
    </w:p>
    <w:p w14:paraId="4C84E65E" w14:textId="77777777" w:rsidR="004003D5" w:rsidRDefault="004003D5" w:rsidP="004003D5">
      <w:pPr>
        <w:pStyle w:val="BodyText"/>
        <w:spacing w:before="8"/>
        <w:rPr>
          <w:sz w:val="23"/>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134"/>
        <w:gridCol w:w="6095"/>
      </w:tblGrid>
      <w:tr w:rsidR="004003D5" w:rsidRPr="00894EA9" w14:paraId="3DC7C551" w14:textId="77777777" w:rsidTr="001A0F58">
        <w:trPr>
          <w:trHeight w:val="707"/>
        </w:trPr>
        <w:tc>
          <w:tcPr>
            <w:tcW w:w="9497" w:type="dxa"/>
            <w:gridSpan w:val="3"/>
            <w:shd w:val="clear" w:color="auto" w:fill="BFBFBF" w:themeFill="background1" w:themeFillShade="BF"/>
            <w:vAlign w:val="center"/>
          </w:tcPr>
          <w:p w14:paraId="2400624C" w14:textId="755B3F3B" w:rsidR="004003D5" w:rsidRPr="00894EA9" w:rsidRDefault="004003D5" w:rsidP="001A0F58">
            <w:pPr>
              <w:pStyle w:val="TableParagraph"/>
              <w:spacing w:before="153"/>
              <w:ind w:left="108"/>
              <w:rPr>
                <w:b/>
                <w:bCs/>
              </w:rPr>
            </w:pPr>
            <w:r w:rsidRPr="00894EA9">
              <w:rPr>
                <w:b/>
                <w:bCs/>
              </w:rPr>
              <w:t xml:space="preserve">Year 1 – Level 4 Modules </w:t>
            </w:r>
          </w:p>
        </w:tc>
      </w:tr>
      <w:tr w:rsidR="004003D5" w:rsidRPr="00894EA9" w14:paraId="3FC0F134" w14:textId="77777777" w:rsidTr="001A0F58">
        <w:trPr>
          <w:trHeight w:val="561"/>
        </w:trPr>
        <w:tc>
          <w:tcPr>
            <w:tcW w:w="2268" w:type="dxa"/>
            <w:shd w:val="clear" w:color="auto" w:fill="D9D9D9" w:themeFill="background1" w:themeFillShade="D9"/>
            <w:vAlign w:val="center"/>
          </w:tcPr>
          <w:p w14:paraId="02D50621" w14:textId="57AA39D4" w:rsidR="004003D5" w:rsidRPr="00894EA9" w:rsidRDefault="004003D5" w:rsidP="001A0F58">
            <w:pPr>
              <w:pStyle w:val="TableParagraph"/>
              <w:spacing w:before="4" w:line="274" w:lineRule="exact"/>
              <w:ind w:left="105"/>
              <w:rPr>
                <w:b/>
                <w:bCs/>
              </w:rPr>
            </w:pPr>
            <w:r w:rsidRPr="00894EA9">
              <w:rPr>
                <w:b/>
                <w:bCs/>
              </w:rPr>
              <w:t>Module Title</w:t>
            </w:r>
          </w:p>
        </w:tc>
        <w:tc>
          <w:tcPr>
            <w:tcW w:w="1134" w:type="dxa"/>
            <w:shd w:val="clear" w:color="auto" w:fill="D9D9D9" w:themeFill="background1" w:themeFillShade="D9"/>
            <w:vAlign w:val="center"/>
          </w:tcPr>
          <w:p w14:paraId="372C6F86" w14:textId="3E22C9F3" w:rsidR="004003D5" w:rsidRPr="00894EA9" w:rsidRDefault="004003D5" w:rsidP="001A0F58">
            <w:pPr>
              <w:pStyle w:val="TableParagraph"/>
              <w:spacing w:before="153"/>
              <w:rPr>
                <w:b/>
                <w:bCs/>
              </w:rPr>
            </w:pPr>
            <w:r w:rsidRPr="00894EA9">
              <w:rPr>
                <w:b/>
                <w:bCs/>
              </w:rPr>
              <w:t>Credit Value</w:t>
            </w:r>
          </w:p>
        </w:tc>
        <w:tc>
          <w:tcPr>
            <w:tcW w:w="6095" w:type="dxa"/>
            <w:shd w:val="clear" w:color="auto" w:fill="D9D9D9" w:themeFill="background1" w:themeFillShade="D9"/>
            <w:vAlign w:val="center"/>
          </w:tcPr>
          <w:p w14:paraId="07B82DC7" w14:textId="38796FF4" w:rsidR="004003D5" w:rsidRPr="00894EA9" w:rsidRDefault="004003D5" w:rsidP="001A0F58">
            <w:pPr>
              <w:pStyle w:val="TableParagraph"/>
              <w:spacing w:before="153"/>
              <w:ind w:left="108"/>
              <w:rPr>
                <w:b/>
                <w:bCs/>
              </w:rPr>
            </w:pPr>
            <w:r w:rsidRPr="00894EA9">
              <w:rPr>
                <w:b/>
                <w:bCs/>
              </w:rPr>
              <w:t>Module Summary (including associated assessments)</w:t>
            </w:r>
          </w:p>
        </w:tc>
      </w:tr>
      <w:tr w:rsidR="00E36E88" w:rsidRPr="00894EA9" w14:paraId="07AD285F" w14:textId="77777777" w:rsidTr="00894EA9">
        <w:trPr>
          <w:trHeight w:val="2466"/>
        </w:trPr>
        <w:tc>
          <w:tcPr>
            <w:tcW w:w="2268" w:type="dxa"/>
            <w:vAlign w:val="center"/>
          </w:tcPr>
          <w:p w14:paraId="4E5FA7A7" w14:textId="101DEF61" w:rsidR="00E36E88" w:rsidRPr="00894EA9" w:rsidRDefault="002C7FE0" w:rsidP="000B23F3">
            <w:pPr>
              <w:pStyle w:val="TableParagraph"/>
              <w:spacing w:before="3" w:line="274" w:lineRule="exact"/>
              <w:ind w:left="105" w:right="298"/>
            </w:pPr>
            <w:r w:rsidRPr="00894EA9">
              <w:rPr>
                <w:rStyle w:val="normaltextrun"/>
                <w:color w:val="000000"/>
                <w:bdr w:val="none" w:sz="0" w:space="0" w:color="auto" w:frame="1"/>
              </w:rPr>
              <w:t>Business Analysis</w:t>
            </w:r>
          </w:p>
        </w:tc>
        <w:tc>
          <w:tcPr>
            <w:tcW w:w="1134" w:type="dxa"/>
            <w:vAlign w:val="center"/>
          </w:tcPr>
          <w:p w14:paraId="46282C31" w14:textId="6AC66104" w:rsidR="00E36E88" w:rsidRPr="00894EA9" w:rsidRDefault="002C7FE0" w:rsidP="000B23F3">
            <w:pPr>
              <w:pStyle w:val="TableParagraph"/>
              <w:ind w:left="108"/>
            </w:pPr>
            <w:r w:rsidRPr="00894EA9">
              <w:t>20 credits</w:t>
            </w:r>
          </w:p>
        </w:tc>
        <w:tc>
          <w:tcPr>
            <w:tcW w:w="6095" w:type="dxa"/>
            <w:vAlign w:val="center"/>
          </w:tcPr>
          <w:p w14:paraId="6864C297" w14:textId="77777777" w:rsidR="00E36E88" w:rsidRDefault="00CF77FF" w:rsidP="000B23F3">
            <w:pPr>
              <w:pStyle w:val="TableParagraph"/>
              <w:ind w:left="146" w:right="133"/>
              <w:rPr>
                <w:rStyle w:val="eop"/>
                <w:color w:val="000000"/>
                <w:shd w:val="clear" w:color="auto" w:fill="FFFFFF"/>
              </w:rPr>
            </w:pPr>
            <w:r w:rsidRPr="00894EA9">
              <w:rPr>
                <w:rStyle w:val="normaltextrun"/>
                <w:color w:val="000000"/>
                <w:shd w:val="clear" w:color="auto" w:fill="FFFFFF"/>
              </w:rPr>
              <w:t>This module explores the tools, techniques, and concepts used to analyse an organisation’s strategy.</w:t>
            </w:r>
            <w:r w:rsidRPr="00894EA9">
              <w:rPr>
                <w:rStyle w:val="normaltextrun"/>
                <w:b/>
                <w:bCs/>
                <w:color w:val="000000"/>
                <w:shd w:val="clear" w:color="auto" w:fill="FFFFFF"/>
              </w:rPr>
              <w:t xml:space="preserve"> </w:t>
            </w:r>
            <w:r w:rsidRPr="00894EA9">
              <w:rPr>
                <w:rStyle w:val="normaltextrun"/>
                <w:color w:val="000000"/>
                <w:shd w:val="clear" w:color="auto" w:fill="FFFFFF"/>
              </w:rPr>
              <w:t>Various investigation techniques will be explored and modelling the business process to help potential problems and options for improvement. Students will also cover ways to define a considered solution and explore the process of developing a business case, including the financial aspects that could be considered.</w:t>
            </w:r>
            <w:r w:rsidRPr="00894EA9">
              <w:rPr>
                <w:rStyle w:val="eop"/>
                <w:color w:val="000000"/>
                <w:shd w:val="clear" w:color="auto" w:fill="FFFFFF"/>
              </w:rPr>
              <w:t> </w:t>
            </w:r>
          </w:p>
          <w:p w14:paraId="54773715" w14:textId="77777777" w:rsidR="00EF5506" w:rsidRDefault="00EF5506" w:rsidP="000B23F3">
            <w:pPr>
              <w:pStyle w:val="TableParagraph"/>
              <w:ind w:left="146" w:right="133"/>
              <w:rPr>
                <w:rStyle w:val="eop"/>
                <w:color w:val="000000"/>
                <w:shd w:val="clear" w:color="auto" w:fill="FFFFFF"/>
              </w:rPr>
            </w:pPr>
          </w:p>
          <w:p w14:paraId="7C891331"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31B23497" w14:textId="77777777" w:rsidR="00EF5506" w:rsidRDefault="00EF5506" w:rsidP="00EF5506">
            <w:pPr>
              <w:pStyle w:val="TableParagraph"/>
              <w:numPr>
                <w:ilvl w:val="0"/>
                <w:numId w:val="43"/>
              </w:numPr>
              <w:ind w:right="133"/>
              <w:jc w:val="both"/>
              <w:rPr>
                <w:rStyle w:val="eop"/>
                <w:color w:val="000000"/>
                <w:shd w:val="clear" w:color="auto" w:fill="FFFFFF"/>
              </w:rPr>
            </w:pPr>
            <w:r>
              <w:rPr>
                <w:rStyle w:val="eop"/>
                <w:color w:val="000000"/>
                <w:shd w:val="clear" w:color="auto" w:fill="FFFFFF"/>
              </w:rPr>
              <w:t>Exam</w:t>
            </w:r>
          </w:p>
          <w:p w14:paraId="581A654D" w14:textId="3F07B72B" w:rsidR="00EF5506" w:rsidRPr="00894EA9" w:rsidRDefault="00EF5506" w:rsidP="000B23F3">
            <w:pPr>
              <w:pStyle w:val="TableParagraph"/>
              <w:ind w:left="146" w:right="133"/>
            </w:pPr>
          </w:p>
        </w:tc>
      </w:tr>
      <w:tr w:rsidR="00AD7217" w:rsidRPr="00894EA9" w14:paraId="59833026" w14:textId="77777777" w:rsidTr="00894EA9">
        <w:trPr>
          <w:trHeight w:val="2259"/>
        </w:trPr>
        <w:tc>
          <w:tcPr>
            <w:tcW w:w="2268" w:type="dxa"/>
            <w:vAlign w:val="center"/>
          </w:tcPr>
          <w:p w14:paraId="2A1169A7" w14:textId="7C7FBBEB" w:rsidR="00AD7217" w:rsidRPr="00894EA9" w:rsidRDefault="002C7FE0" w:rsidP="000B23F3">
            <w:pPr>
              <w:pStyle w:val="TableParagraph"/>
              <w:spacing w:before="6" w:line="274" w:lineRule="exact"/>
              <w:ind w:left="105" w:right="175"/>
            </w:pPr>
            <w:r w:rsidRPr="00894EA9">
              <w:rPr>
                <w:rStyle w:val="normaltextrun"/>
                <w:color w:val="000000"/>
                <w:bdr w:val="none" w:sz="0" w:space="0" w:color="auto" w:frame="1"/>
              </w:rPr>
              <w:t>Employment and Contract Law</w:t>
            </w:r>
          </w:p>
        </w:tc>
        <w:tc>
          <w:tcPr>
            <w:tcW w:w="1134" w:type="dxa"/>
            <w:vAlign w:val="center"/>
          </w:tcPr>
          <w:p w14:paraId="03EA1131" w14:textId="3AE166BF" w:rsidR="00AD7217" w:rsidRPr="00894EA9" w:rsidRDefault="002C7FE0" w:rsidP="000B23F3">
            <w:pPr>
              <w:pStyle w:val="TableParagraph"/>
              <w:spacing w:before="156"/>
              <w:ind w:left="108"/>
            </w:pPr>
            <w:r w:rsidRPr="00894EA9">
              <w:t>20 credits</w:t>
            </w:r>
          </w:p>
        </w:tc>
        <w:tc>
          <w:tcPr>
            <w:tcW w:w="6095" w:type="dxa"/>
            <w:vAlign w:val="center"/>
          </w:tcPr>
          <w:p w14:paraId="41B3CFDC" w14:textId="77777777" w:rsidR="00AD7217" w:rsidRDefault="00894EA9"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aims to introduce the student to the principles of English Law and the regulations governing how the law is implemented in England and Wales.  Consequently, the facility by which the law resolves business disputes is reviewed.  It is intended that the module will provide the student with knowledge and understanding of the legal framework surrounding employment and contract law.</w:t>
            </w:r>
            <w:r w:rsidRPr="00894EA9">
              <w:rPr>
                <w:rStyle w:val="eop"/>
                <w:rFonts w:ascii="Arial" w:eastAsia="Arial" w:hAnsi="Arial" w:cs="Arial"/>
                <w:color w:val="000000"/>
                <w:sz w:val="22"/>
                <w:szCs w:val="22"/>
                <w:shd w:val="clear" w:color="auto" w:fill="FFFFFF"/>
              </w:rPr>
              <w:t> </w:t>
            </w:r>
          </w:p>
          <w:p w14:paraId="0D3A7102" w14:textId="77777777" w:rsidR="00EF5506" w:rsidRDefault="00EF5506" w:rsidP="000B23F3">
            <w:pPr>
              <w:pStyle w:val="paragraph"/>
              <w:spacing w:before="0" w:beforeAutospacing="0" w:after="0" w:afterAutospacing="0"/>
              <w:ind w:left="146" w:right="133"/>
              <w:textAlignment w:val="baseline"/>
              <w:rPr>
                <w:rStyle w:val="eop"/>
                <w:rFonts w:eastAsia="Arial"/>
                <w:color w:val="000000"/>
                <w:shd w:val="clear" w:color="auto" w:fill="FFFFFF"/>
              </w:rPr>
            </w:pPr>
          </w:p>
          <w:p w14:paraId="5EFC31E9"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0C139948" w14:textId="77777777" w:rsidR="00EF5506" w:rsidRDefault="00EF5506" w:rsidP="00EF5506">
            <w:pPr>
              <w:pStyle w:val="paragraph"/>
              <w:numPr>
                <w:ilvl w:val="0"/>
                <w:numId w:val="44"/>
              </w:numPr>
              <w:spacing w:before="3" w:beforeAutospacing="0" w:after="0" w:afterAutospacing="0"/>
              <w:ind w:right="298"/>
              <w:textAlignment w:val="baseline"/>
              <w:rPr>
                <w:rStyle w:val="normaltextrun"/>
                <w:rFonts w:ascii="Arial" w:eastAsia="Arial" w:hAnsi="Arial" w:cs="Arial"/>
                <w:color w:val="000000"/>
                <w:sz w:val="22"/>
                <w:szCs w:val="22"/>
                <w:bdr w:val="none" w:sz="0" w:space="0" w:color="auto" w:frame="1"/>
                <w:lang w:eastAsia="en-US"/>
              </w:rPr>
            </w:pPr>
            <w:r>
              <w:rPr>
                <w:rStyle w:val="normaltextrun"/>
                <w:rFonts w:ascii="Arial" w:eastAsia="Arial" w:hAnsi="Arial" w:cs="Arial"/>
                <w:color w:val="000000"/>
                <w:sz w:val="22"/>
                <w:szCs w:val="22"/>
                <w:bdr w:val="none" w:sz="0" w:space="0" w:color="auto" w:frame="1"/>
                <w:lang w:eastAsia="en-US"/>
              </w:rPr>
              <w:t>Case Study</w:t>
            </w:r>
          </w:p>
          <w:p w14:paraId="66EC0644" w14:textId="77777777" w:rsidR="00EF5506" w:rsidRPr="005C168D" w:rsidRDefault="00EF5506" w:rsidP="00EF5506">
            <w:pPr>
              <w:pStyle w:val="paragraph"/>
              <w:numPr>
                <w:ilvl w:val="0"/>
                <w:numId w:val="44"/>
              </w:numPr>
              <w:spacing w:before="3" w:beforeAutospacing="0" w:after="0" w:afterAutospacing="0"/>
              <w:ind w:right="298"/>
              <w:textAlignment w:val="baseline"/>
              <w:rPr>
                <w:rStyle w:val="normaltextrun"/>
                <w:rFonts w:ascii="Arial" w:eastAsia="Arial" w:hAnsi="Arial" w:cs="Arial"/>
                <w:color w:val="000000"/>
                <w:sz w:val="22"/>
                <w:szCs w:val="22"/>
                <w:bdr w:val="none" w:sz="0" w:space="0" w:color="auto" w:frame="1"/>
                <w:lang w:eastAsia="en-US"/>
              </w:rPr>
            </w:pPr>
            <w:r>
              <w:rPr>
                <w:rStyle w:val="normaltextrun"/>
                <w:rFonts w:ascii="Arial" w:eastAsia="Arial" w:hAnsi="Arial" w:cs="Arial"/>
                <w:color w:val="000000"/>
                <w:sz w:val="22"/>
                <w:szCs w:val="22"/>
                <w:bdr w:val="none" w:sz="0" w:space="0" w:color="auto" w:frame="1"/>
                <w:lang w:eastAsia="en-US"/>
              </w:rPr>
              <w:t>Professional Discussion</w:t>
            </w:r>
          </w:p>
          <w:p w14:paraId="4BFD8FD1" w14:textId="46A3C3F2" w:rsidR="00EF5506" w:rsidRPr="00894EA9" w:rsidRDefault="00EF5506" w:rsidP="000B23F3">
            <w:pPr>
              <w:pStyle w:val="paragraph"/>
              <w:spacing w:before="0" w:beforeAutospacing="0" w:after="0" w:afterAutospacing="0"/>
              <w:ind w:left="146" w:right="133"/>
              <w:textAlignment w:val="baseline"/>
              <w:rPr>
                <w:rFonts w:ascii="Arial" w:hAnsi="Arial" w:cs="Arial"/>
                <w:sz w:val="22"/>
                <w:szCs w:val="22"/>
              </w:rPr>
            </w:pPr>
          </w:p>
        </w:tc>
      </w:tr>
      <w:tr w:rsidR="0065222F" w:rsidRPr="00894EA9" w14:paraId="503C02C0" w14:textId="77777777" w:rsidTr="00894EA9">
        <w:trPr>
          <w:trHeight w:val="2830"/>
        </w:trPr>
        <w:tc>
          <w:tcPr>
            <w:tcW w:w="2268" w:type="dxa"/>
            <w:vAlign w:val="center"/>
          </w:tcPr>
          <w:p w14:paraId="238A5F66" w14:textId="5837C0D7" w:rsidR="0065222F" w:rsidRPr="00894EA9" w:rsidRDefault="002C7FE0" w:rsidP="000B23F3">
            <w:pPr>
              <w:pStyle w:val="TableParagraph"/>
              <w:spacing w:before="6" w:line="274" w:lineRule="exact"/>
              <w:ind w:left="105" w:right="175"/>
            </w:pPr>
            <w:r w:rsidRPr="00894EA9">
              <w:rPr>
                <w:rStyle w:val="normaltextrun"/>
                <w:color w:val="000000"/>
                <w:bdr w:val="none" w:sz="0" w:space="0" w:color="auto" w:frame="1"/>
              </w:rPr>
              <w:lastRenderedPageBreak/>
              <w:t>Leading Change in Organisations</w:t>
            </w:r>
          </w:p>
        </w:tc>
        <w:tc>
          <w:tcPr>
            <w:tcW w:w="1134" w:type="dxa"/>
            <w:vAlign w:val="center"/>
          </w:tcPr>
          <w:p w14:paraId="7C21E448" w14:textId="742F7132" w:rsidR="0065222F" w:rsidRPr="00894EA9" w:rsidRDefault="002C7FE0" w:rsidP="000B23F3">
            <w:pPr>
              <w:pStyle w:val="TableParagraph"/>
              <w:spacing w:before="156"/>
              <w:ind w:left="108"/>
            </w:pPr>
            <w:r w:rsidRPr="00894EA9">
              <w:t>20 credits</w:t>
            </w:r>
          </w:p>
        </w:tc>
        <w:tc>
          <w:tcPr>
            <w:tcW w:w="6095" w:type="dxa"/>
            <w:vAlign w:val="center"/>
          </w:tcPr>
          <w:p w14:paraId="09EA753E" w14:textId="77777777" w:rsidR="0065222F" w:rsidRDefault="00894EA9"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enables students to identify creative solutions which are designed to address an aspect within their organisation.  The real emphasis is placed on the role of the leader to facilitate enterprise and change in an organisation.  The students would apply creative techniques and strategies to manage the process and develop their understanding of organisational culture and change.  Students will also develop a reflective approach to the importance of entrepreneurship and consider the organisational change in a dynamic environment.</w:t>
            </w:r>
            <w:r w:rsidRPr="00894EA9">
              <w:rPr>
                <w:rStyle w:val="eop"/>
                <w:rFonts w:ascii="Arial" w:eastAsia="Arial" w:hAnsi="Arial" w:cs="Arial"/>
                <w:color w:val="000000"/>
                <w:sz w:val="22"/>
                <w:szCs w:val="22"/>
                <w:shd w:val="clear" w:color="auto" w:fill="FFFFFF"/>
              </w:rPr>
              <w:t> </w:t>
            </w:r>
          </w:p>
          <w:p w14:paraId="6357479C" w14:textId="77777777" w:rsidR="00EF5506" w:rsidRDefault="00EF5506" w:rsidP="000B23F3">
            <w:pPr>
              <w:pStyle w:val="paragraph"/>
              <w:spacing w:before="0" w:beforeAutospacing="0" w:after="0" w:afterAutospacing="0"/>
              <w:ind w:left="146" w:right="133"/>
              <w:textAlignment w:val="baseline"/>
              <w:rPr>
                <w:rStyle w:val="eop"/>
                <w:rFonts w:eastAsia="Arial"/>
                <w:color w:val="000000"/>
                <w:shd w:val="clear" w:color="auto" w:fill="FFFFFF"/>
              </w:rPr>
            </w:pPr>
          </w:p>
          <w:p w14:paraId="26630AD6"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40A37215"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Change Management Proposal</w:t>
            </w:r>
          </w:p>
          <w:p w14:paraId="595C6E43"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Reflective Account</w:t>
            </w:r>
          </w:p>
          <w:p w14:paraId="12047653" w14:textId="656D149C" w:rsidR="00EF5506" w:rsidRPr="00894EA9" w:rsidRDefault="00EF5506" w:rsidP="000B23F3">
            <w:pPr>
              <w:pStyle w:val="paragraph"/>
              <w:spacing w:before="0" w:beforeAutospacing="0" w:after="0" w:afterAutospacing="0"/>
              <w:ind w:left="146" w:right="133"/>
              <w:textAlignment w:val="baseline"/>
              <w:rPr>
                <w:rFonts w:ascii="Arial" w:hAnsi="Arial" w:cs="Arial"/>
                <w:sz w:val="22"/>
                <w:szCs w:val="22"/>
              </w:rPr>
            </w:pPr>
          </w:p>
        </w:tc>
      </w:tr>
      <w:tr w:rsidR="007F49EE" w:rsidRPr="00894EA9" w14:paraId="708A7E85" w14:textId="77777777" w:rsidTr="00894EA9">
        <w:trPr>
          <w:trHeight w:val="2956"/>
        </w:trPr>
        <w:tc>
          <w:tcPr>
            <w:tcW w:w="2268" w:type="dxa"/>
            <w:vAlign w:val="center"/>
          </w:tcPr>
          <w:p w14:paraId="7464E5A4" w14:textId="6A931F69" w:rsidR="007F49EE" w:rsidRPr="00894EA9" w:rsidRDefault="002C7FE0" w:rsidP="000B23F3">
            <w:pPr>
              <w:pStyle w:val="TableParagraph"/>
              <w:spacing w:before="3" w:line="251" w:lineRule="exact"/>
              <w:ind w:left="105"/>
            </w:pPr>
            <w:r w:rsidRPr="00894EA9">
              <w:rPr>
                <w:rStyle w:val="normaltextrun"/>
                <w:color w:val="000000"/>
                <w:shd w:val="clear" w:color="auto" w:fill="FFFFFF"/>
              </w:rPr>
              <w:t>Marketing Principles and Practice</w:t>
            </w:r>
          </w:p>
        </w:tc>
        <w:tc>
          <w:tcPr>
            <w:tcW w:w="1134" w:type="dxa"/>
            <w:vAlign w:val="center"/>
          </w:tcPr>
          <w:p w14:paraId="0EFF0B63" w14:textId="5B1673C3" w:rsidR="007F49EE" w:rsidRPr="00894EA9" w:rsidRDefault="002C7FE0" w:rsidP="000B23F3">
            <w:pPr>
              <w:pStyle w:val="TableParagraph"/>
              <w:ind w:left="108"/>
            </w:pPr>
            <w:r w:rsidRPr="00894EA9">
              <w:t>20 credits</w:t>
            </w:r>
          </w:p>
        </w:tc>
        <w:tc>
          <w:tcPr>
            <w:tcW w:w="6095" w:type="dxa"/>
            <w:vAlign w:val="center"/>
          </w:tcPr>
          <w:p w14:paraId="35A05C59" w14:textId="77777777" w:rsidR="001A0F58" w:rsidRDefault="00894EA9" w:rsidP="000B23F3">
            <w:pPr>
              <w:pStyle w:val="TableParagraph"/>
              <w:tabs>
                <w:tab w:val="left" w:pos="831"/>
                <w:tab w:val="left" w:pos="832"/>
              </w:tabs>
              <w:spacing w:before="22"/>
              <w:ind w:left="146" w:right="133"/>
              <w:rPr>
                <w:rStyle w:val="eop"/>
                <w:color w:val="000000"/>
                <w:shd w:val="clear" w:color="auto" w:fill="FFFFFF"/>
              </w:rPr>
            </w:pPr>
            <w:r w:rsidRPr="00894EA9">
              <w:rPr>
                <w:rStyle w:val="normaltextrun"/>
                <w:color w:val="000000"/>
                <w:shd w:val="clear" w:color="auto" w:fill="FFFFFF"/>
              </w:rPr>
              <w:t>This module introduces the core concepts of marketing and how they can be applied to businesses, public sector bodies and other organisations. Students will gain an understanding of the role marketing plays in helping businesses and non-commercial organisations realise their own corporate goals and objectives, as well as how it is used to support sales, customer engagement, and the development of products and services. Concepts including marketing orientation, the marketing mix, targeting and segmentation are covered, in traditional and digital settings.</w:t>
            </w:r>
            <w:r w:rsidRPr="00894EA9">
              <w:rPr>
                <w:rStyle w:val="eop"/>
                <w:color w:val="000000"/>
                <w:shd w:val="clear" w:color="auto" w:fill="FFFFFF"/>
              </w:rPr>
              <w:t> </w:t>
            </w:r>
          </w:p>
          <w:p w14:paraId="79CD32AE" w14:textId="77777777" w:rsidR="00EF5506" w:rsidRDefault="00EF5506" w:rsidP="000B23F3">
            <w:pPr>
              <w:pStyle w:val="TableParagraph"/>
              <w:tabs>
                <w:tab w:val="left" w:pos="831"/>
                <w:tab w:val="left" w:pos="832"/>
              </w:tabs>
              <w:spacing w:before="22"/>
              <w:ind w:left="146" w:right="133"/>
              <w:rPr>
                <w:rStyle w:val="eop"/>
                <w:color w:val="000000"/>
                <w:shd w:val="clear" w:color="auto" w:fill="FFFFFF"/>
              </w:rPr>
            </w:pPr>
          </w:p>
          <w:p w14:paraId="501E2AE8"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3060DD20"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Presentation</w:t>
            </w:r>
          </w:p>
          <w:p w14:paraId="0F0FDC1C"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port</w:t>
            </w:r>
          </w:p>
          <w:p w14:paraId="460608C0" w14:textId="27A32BDC" w:rsidR="00EF5506" w:rsidRPr="00894EA9" w:rsidRDefault="00EF5506" w:rsidP="000B23F3">
            <w:pPr>
              <w:pStyle w:val="TableParagraph"/>
              <w:tabs>
                <w:tab w:val="left" w:pos="831"/>
                <w:tab w:val="left" w:pos="832"/>
              </w:tabs>
              <w:spacing w:before="22"/>
              <w:ind w:left="146" w:right="133"/>
            </w:pPr>
          </w:p>
        </w:tc>
      </w:tr>
      <w:tr w:rsidR="00117B7A" w:rsidRPr="00894EA9" w14:paraId="13C71053" w14:textId="77777777" w:rsidTr="00894EA9">
        <w:trPr>
          <w:trHeight w:val="1694"/>
        </w:trPr>
        <w:tc>
          <w:tcPr>
            <w:tcW w:w="2268" w:type="dxa"/>
            <w:vAlign w:val="center"/>
          </w:tcPr>
          <w:p w14:paraId="761470BC" w14:textId="49949820" w:rsidR="00117B7A" w:rsidRPr="00894EA9" w:rsidRDefault="002C7FE0" w:rsidP="000B23F3">
            <w:pPr>
              <w:pStyle w:val="TableParagraph"/>
              <w:spacing w:before="4" w:line="254" w:lineRule="exact"/>
              <w:ind w:left="117"/>
            </w:pPr>
            <w:r w:rsidRPr="00894EA9">
              <w:rPr>
                <w:rStyle w:val="normaltextrun"/>
                <w:color w:val="000000"/>
                <w:bdr w:val="none" w:sz="0" w:space="0" w:color="auto" w:frame="1"/>
              </w:rPr>
              <w:t>Organisational Behaviour</w:t>
            </w:r>
          </w:p>
        </w:tc>
        <w:tc>
          <w:tcPr>
            <w:tcW w:w="1134" w:type="dxa"/>
            <w:vAlign w:val="center"/>
          </w:tcPr>
          <w:p w14:paraId="517CC117" w14:textId="0763EF90" w:rsidR="00117B7A" w:rsidRPr="00894EA9" w:rsidRDefault="002C7FE0" w:rsidP="000B23F3">
            <w:pPr>
              <w:pStyle w:val="TableParagraph"/>
              <w:ind w:left="108"/>
            </w:pPr>
            <w:r w:rsidRPr="00894EA9">
              <w:t>20 credits</w:t>
            </w:r>
          </w:p>
        </w:tc>
        <w:tc>
          <w:tcPr>
            <w:tcW w:w="6095" w:type="dxa"/>
            <w:vAlign w:val="center"/>
          </w:tcPr>
          <w:p w14:paraId="38692D04" w14:textId="77777777" w:rsidR="00EF5506" w:rsidRDefault="00894EA9" w:rsidP="000B23F3">
            <w:pPr>
              <w:pStyle w:val="paragraph"/>
              <w:spacing w:before="0" w:beforeAutospacing="0" w:after="0" w:afterAutospacing="0"/>
              <w:ind w:left="146" w:right="133"/>
              <w:textAlignment w:val="baseline"/>
              <w:rPr>
                <w:rStyle w:val="normaltextrun"/>
                <w:rFonts w:ascii="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 xml:space="preserve">This module introduces the student to influences on behaviour at different </w:t>
            </w:r>
            <w:proofErr w:type="gramStart"/>
            <w:r w:rsidRPr="00894EA9">
              <w:rPr>
                <w:rStyle w:val="normaltextrun"/>
                <w:rFonts w:ascii="Arial" w:hAnsi="Arial" w:cs="Arial"/>
                <w:color w:val="000000"/>
                <w:sz w:val="22"/>
                <w:szCs w:val="22"/>
                <w:shd w:val="clear" w:color="auto" w:fill="FFFFFF"/>
              </w:rPr>
              <w:t>levels;</w:t>
            </w:r>
            <w:proofErr w:type="gramEnd"/>
            <w:r w:rsidRPr="00894EA9">
              <w:rPr>
                <w:rStyle w:val="normaltextrun"/>
                <w:rFonts w:ascii="Arial" w:hAnsi="Arial" w:cs="Arial"/>
                <w:color w:val="000000"/>
                <w:sz w:val="22"/>
                <w:szCs w:val="22"/>
                <w:shd w:val="clear" w:color="auto" w:fill="FFFFFF"/>
              </w:rPr>
              <w:t xml:space="preserve"> the individual, the group and the organisation. There will be an overall theme to the module that will explore the influence of organisational behaviour when creating and managing high performance teams.</w:t>
            </w:r>
          </w:p>
          <w:p w14:paraId="714D5141" w14:textId="77777777" w:rsidR="00EF5506" w:rsidRDefault="00EF5506" w:rsidP="000B23F3">
            <w:pPr>
              <w:pStyle w:val="paragraph"/>
              <w:spacing w:before="0" w:beforeAutospacing="0" w:after="0" w:afterAutospacing="0"/>
              <w:ind w:left="146" w:right="133"/>
              <w:textAlignment w:val="baseline"/>
              <w:rPr>
                <w:rStyle w:val="normaltextrun"/>
                <w:rFonts w:ascii="Arial" w:hAnsi="Arial" w:cs="Arial"/>
                <w:color w:val="000000"/>
                <w:sz w:val="22"/>
                <w:szCs w:val="22"/>
                <w:shd w:val="clear" w:color="auto" w:fill="FFFFFF"/>
              </w:rPr>
            </w:pPr>
          </w:p>
          <w:p w14:paraId="2DB75C06"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6E522413"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Presentation</w:t>
            </w:r>
          </w:p>
          <w:p w14:paraId="603EDB32"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port</w:t>
            </w:r>
          </w:p>
          <w:p w14:paraId="709B6037" w14:textId="35F0C89F" w:rsidR="001A0F58" w:rsidRPr="00894EA9" w:rsidRDefault="00894EA9" w:rsidP="000B23F3">
            <w:pPr>
              <w:pStyle w:val="paragraph"/>
              <w:spacing w:before="0" w:beforeAutospacing="0" w:after="0" w:afterAutospacing="0"/>
              <w:ind w:left="146" w:right="133"/>
              <w:textAlignment w:val="baseline"/>
              <w:rPr>
                <w:rFonts w:ascii="Arial" w:hAnsi="Arial" w:cs="Arial"/>
                <w:sz w:val="22"/>
                <w:szCs w:val="22"/>
                <w:lang w:val="en-US"/>
              </w:rPr>
            </w:pPr>
            <w:r w:rsidRPr="00894EA9">
              <w:rPr>
                <w:rStyle w:val="eop"/>
                <w:rFonts w:ascii="Arial" w:eastAsia="Arial" w:hAnsi="Arial" w:cs="Arial"/>
                <w:color w:val="000000"/>
                <w:sz w:val="22"/>
                <w:szCs w:val="22"/>
                <w:shd w:val="clear" w:color="auto" w:fill="FFFFFF"/>
              </w:rPr>
              <w:t> </w:t>
            </w:r>
          </w:p>
        </w:tc>
      </w:tr>
      <w:tr w:rsidR="001F5A35" w:rsidRPr="00894EA9" w14:paraId="41EBB1CC" w14:textId="77777777" w:rsidTr="001A0F58">
        <w:trPr>
          <w:trHeight w:val="834"/>
        </w:trPr>
        <w:tc>
          <w:tcPr>
            <w:tcW w:w="2268" w:type="dxa"/>
            <w:vAlign w:val="center"/>
          </w:tcPr>
          <w:p w14:paraId="64C5D935" w14:textId="47BD2783" w:rsidR="001F5A35" w:rsidRPr="00894EA9" w:rsidRDefault="002C7FE0" w:rsidP="000B23F3">
            <w:pPr>
              <w:pStyle w:val="TableParagraph"/>
              <w:spacing w:before="4" w:line="274" w:lineRule="exact"/>
              <w:ind w:left="105"/>
            </w:pPr>
            <w:r w:rsidRPr="00894EA9">
              <w:t>P</w:t>
            </w:r>
            <w:r w:rsidRPr="00894EA9">
              <w:rPr>
                <w:rStyle w:val="normaltextrun"/>
                <w:color w:val="000000"/>
                <w:bdr w:val="none" w:sz="0" w:space="0" w:color="auto" w:frame="1"/>
              </w:rPr>
              <w:t>rofessional and Academic Skills</w:t>
            </w:r>
          </w:p>
        </w:tc>
        <w:tc>
          <w:tcPr>
            <w:tcW w:w="1134" w:type="dxa"/>
            <w:vAlign w:val="center"/>
          </w:tcPr>
          <w:p w14:paraId="7375A9C4" w14:textId="1FEA141F" w:rsidR="001F5A35" w:rsidRPr="00894EA9" w:rsidRDefault="002C7FE0" w:rsidP="000B23F3">
            <w:pPr>
              <w:pStyle w:val="TableParagraph"/>
              <w:ind w:left="108"/>
            </w:pPr>
            <w:r w:rsidRPr="00894EA9">
              <w:t>20 credits</w:t>
            </w:r>
          </w:p>
        </w:tc>
        <w:tc>
          <w:tcPr>
            <w:tcW w:w="6095" w:type="dxa"/>
            <w:vAlign w:val="center"/>
          </w:tcPr>
          <w:p w14:paraId="62AF7895" w14:textId="77777777" w:rsidR="001F5A35" w:rsidRDefault="00CF77FF"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is designed to enable participants to be successful in this programme of study, developing required professional and academic skills at undergraduate level. The value of research, critical analysis and reporting will be promoted in the context of leadership and management. The module will aid in the identification and development of a developmental approach to learning and to the professional skills required for employment. </w:t>
            </w:r>
            <w:r w:rsidRPr="00894EA9">
              <w:rPr>
                <w:rStyle w:val="eop"/>
                <w:rFonts w:ascii="Arial" w:eastAsia="Arial" w:hAnsi="Arial" w:cs="Arial"/>
                <w:color w:val="000000"/>
                <w:sz w:val="22"/>
                <w:szCs w:val="22"/>
                <w:shd w:val="clear" w:color="auto" w:fill="FFFFFF"/>
              </w:rPr>
              <w:t> </w:t>
            </w:r>
          </w:p>
          <w:p w14:paraId="5AE4DD29" w14:textId="77777777" w:rsidR="00EF5506" w:rsidRDefault="00EF5506" w:rsidP="00EF5506">
            <w:pPr>
              <w:pStyle w:val="TableParagraph"/>
              <w:ind w:left="146" w:right="133"/>
              <w:jc w:val="both"/>
              <w:rPr>
                <w:rStyle w:val="eop"/>
                <w:color w:val="000000"/>
                <w:shd w:val="clear" w:color="auto" w:fill="FFFFFF"/>
              </w:rPr>
            </w:pPr>
          </w:p>
          <w:p w14:paraId="529C7056" w14:textId="4C2C4F23"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568E77B8" w14:textId="77777777" w:rsidR="00EF5506" w:rsidRPr="00100AD0" w:rsidRDefault="00EF5506" w:rsidP="00EF5506">
            <w:pPr>
              <w:pStyle w:val="paragraph"/>
              <w:numPr>
                <w:ilvl w:val="0"/>
                <w:numId w:val="45"/>
              </w:numPr>
              <w:spacing w:before="3" w:beforeAutospacing="0" w:after="0" w:afterAutospacing="0"/>
              <w:ind w:right="298"/>
              <w:textAlignment w:val="baseline"/>
              <w:rPr>
                <w:rStyle w:val="eop"/>
                <w:rFonts w:ascii="Arial" w:eastAsia="Arial" w:hAnsi="Arial" w:cs="Arial"/>
                <w:color w:val="000000"/>
                <w:sz w:val="22"/>
                <w:szCs w:val="22"/>
                <w:shd w:val="clear" w:color="auto" w:fill="FFFFFF"/>
              </w:rPr>
            </w:pPr>
            <w:r>
              <w:rPr>
                <w:rStyle w:val="eop"/>
                <w:rFonts w:ascii="Arial" w:eastAsia="Arial" w:hAnsi="Arial" w:cs="Arial"/>
                <w:color w:val="000000"/>
                <w:sz w:val="22"/>
                <w:szCs w:val="22"/>
                <w:shd w:val="clear" w:color="auto" w:fill="FFFFFF"/>
              </w:rPr>
              <w:t>Group Presentation</w:t>
            </w:r>
          </w:p>
          <w:p w14:paraId="2403D413" w14:textId="190559DE" w:rsidR="00EF5506" w:rsidRPr="00894EA9" w:rsidRDefault="00EF5506" w:rsidP="00EF5506">
            <w:pPr>
              <w:pStyle w:val="paragraph"/>
              <w:numPr>
                <w:ilvl w:val="0"/>
                <w:numId w:val="45"/>
              </w:numPr>
              <w:spacing w:before="3" w:beforeAutospacing="0" w:after="0" w:afterAutospacing="0"/>
              <w:ind w:right="298"/>
              <w:textAlignment w:val="baseline"/>
              <w:rPr>
                <w:rFonts w:ascii="Arial" w:hAnsi="Arial" w:cs="Arial"/>
                <w:sz w:val="22"/>
                <w:szCs w:val="22"/>
              </w:rPr>
            </w:pPr>
            <w:r w:rsidRPr="00100AD0">
              <w:rPr>
                <w:rStyle w:val="eop"/>
                <w:rFonts w:ascii="Arial" w:eastAsia="Arial" w:hAnsi="Arial" w:cs="Arial"/>
                <w:color w:val="000000"/>
                <w:sz w:val="22"/>
                <w:szCs w:val="22"/>
                <w:shd w:val="clear" w:color="auto" w:fill="FFFFFF"/>
              </w:rPr>
              <w:t>Re</w:t>
            </w:r>
            <w:r>
              <w:rPr>
                <w:rStyle w:val="eop"/>
                <w:rFonts w:ascii="Arial" w:eastAsia="Arial" w:hAnsi="Arial" w:cs="Arial"/>
                <w:color w:val="000000"/>
                <w:sz w:val="22"/>
                <w:szCs w:val="22"/>
                <w:shd w:val="clear" w:color="auto" w:fill="FFFFFF"/>
              </w:rPr>
              <w:t>flective Journal</w:t>
            </w:r>
          </w:p>
        </w:tc>
      </w:tr>
      <w:tr w:rsidR="001F5A35" w:rsidRPr="00894EA9" w14:paraId="478E6B27" w14:textId="77777777" w:rsidTr="001A0F58">
        <w:trPr>
          <w:trHeight w:val="410"/>
        </w:trPr>
        <w:tc>
          <w:tcPr>
            <w:tcW w:w="9497" w:type="dxa"/>
            <w:gridSpan w:val="3"/>
            <w:shd w:val="clear" w:color="auto" w:fill="BFBFBF" w:themeFill="background1" w:themeFillShade="BF"/>
            <w:vAlign w:val="center"/>
          </w:tcPr>
          <w:p w14:paraId="797F5F1A" w14:textId="77777777" w:rsidR="001F5A35" w:rsidRPr="00894EA9" w:rsidRDefault="001F5A35" w:rsidP="000B23F3">
            <w:pPr>
              <w:pStyle w:val="TableParagraph"/>
              <w:ind w:left="146" w:right="133"/>
              <w:rPr>
                <w:b/>
                <w:bCs/>
              </w:rPr>
            </w:pPr>
          </w:p>
          <w:p w14:paraId="40B38254" w14:textId="77777777" w:rsidR="001F5A35" w:rsidRPr="00894EA9" w:rsidRDefault="001F5A35" w:rsidP="000B23F3">
            <w:pPr>
              <w:pStyle w:val="TableParagraph"/>
              <w:ind w:left="146" w:right="133"/>
              <w:rPr>
                <w:b/>
                <w:bCs/>
              </w:rPr>
            </w:pPr>
            <w:r w:rsidRPr="00894EA9">
              <w:rPr>
                <w:b/>
                <w:bCs/>
              </w:rPr>
              <w:t xml:space="preserve">Year 2 – Level 5 Modules </w:t>
            </w:r>
          </w:p>
          <w:p w14:paraId="19936B77" w14:textId="267063DB" w:rsidR="001F5A35" w:rsidRPr="00894EA9" w:rsidRDefault="001F5A35" w:rsidP="000B23F3">
            <w:pPr>
              <w:pStyle w:val="TableParagraph"/>
              <w:ind w:left="146" w:right="133"/>
              <w:rPr>
                <w:b/>
                <w:bCs/>
              </w:rPr>
            </w:pPr>
          </w:p>
        </w:tc>
      </w:tr>
      <w:tr w:rsidR="001F5A35" w:rsidRPr="00894EA9" w14:paraId="6D1CE4C5" w14:textId="77777777" w:rsidTr="001A0F58">
        <w:trPr>
          <w:trHeight w:val="635"/>
        </w:trPr>
        <w:tc>
          <w:tcPr>
            <w:tcW w:w="2268" w:type="dxa"/>
            <w:shd w:val="clear" w:color="auto" w:fill="D9D9D9" w:themeFill="background1" w:themeFillShade="D9"/>
            <w:vAlign w:val="center"/>
          </w:tcPr>
          <w:p w14:paraId="4B1375A9" w14:textId="0D66D565" w:rsidR="001F5A35" w:rsidRPr="00894EA9" w:rsidRDefault="001F5A35" w:rsidP="000B23F3">
            <w:pPr>
              <w:pStyle w:val="TableParagraph"/>
              <w:spacing w:line="250" w:lineRule="exact"/>
              <w:ind w:left="105"/>
              <w:rPr>
                <w:b/>
                <w:bCs/>
              </w:rPr>
            </w:pPr>
            <w:r w:rsidRPr="00894EA9">
              <w:rPr>
                <w:b/>
                <w:bCs/>
              </w:rPr>
              <w:t>Module Title</w:t>
            </w:r>
          </w:p>
        </w:tc>
        <w:tc>
          <w:tcPr>
            <w:tcW w:w="1134" w:type="dxa"/>
            <w:shd w:val="clear" w:color="auto" w:fill="D9D9D9" w:themeFill="background1" w:themeFillShade="D9"/>
            <w:vAlign w:val="center"/>
          </w:tcPr>
          <w:p w14:paraId="4495BCC5" w14:textId="3D1544F4" w:rsidR="001F5A35" w:rsidRPr="00894EA9" w:rsidRDefault="001F5A35" w:rsidP="000B23F3">
            <w:pPr>
              <w:pStyle w:val="TableParagraph"/>
              <w:ind w:left="108"/>
              <w:rPr>
                <w:b/>
                <w:bCs/>
              </w:rPr>
            </w:pPr>
            <w:r w:rsidRPr="00894EA9">
              <w:rPr>
                <w:b/>
                <w:bCs/>
              </w:rPr>
              <w:t>Credit Value</w:t>
            </w:r>
          </w:p>
        </w:tc>
        <w:tc>
          <w:tcPr>
            <w:tcW w:w="6095" w:type="dxa"/>
            <w:shd w:val="clear" w:color="auto" w:fill="D9D9D9" w:themeFill="background1" w:themeFillShade="D9"/>
            <w:vAlign w:val="center"/>
          </w:tcPr>
          <w:p w14:paraId="3F77AC61" w14:textId="7403267E" w:rsidR="001F5A35" w:rsidRPr="00894EA9" w:rsidRDefault="001F5A35" w:rsidP="000B23F3">
            <w:pPr>
              <w:pStyle w:val="TableParagraph"/>
              <w:ind w:left="146" w:right="133"/>
              <w:rPr>
                <w:b/>
                <w:bCs/>
              </w:rPr>
            </w:pPr>
            <w:r w:rsidRPr="00894EA9">
              <w:rPr>
                <w:b/>
                <w:bCs/>
              </w:rPr>
              <w:t>Module Summary (including associated assessments)</w:t>
            </w:r>
          </w:p>
        </w:tc>
      </w:tr>
      <w:tr w:rsidR="0008055E" w:rsidRPr="00894EA9" w14:paraId="6D0D2C2C" w14:textId="77777777" w:rsidTr="00894EA9">
        <w:trPr>
          <w:trHeight w:val="2327"/>
        </w:trPr>
        <w:tc>
          <w:tcPr>
            <w:tcW w:w="2268" w:type="dxa"/>
            <w:vAlign w:val="center"/>
          </w:tcPr>
          <w:p w14:paraId="60841C7D" w14:textId="437394C8" w:rsidR="0008055E" w:rsidRPr="00894EA9" w:rsidRDefault="002C7FE0" w:rsidP="000B23F3">
            <w:pPr>
              <w:pStyle w:val="TableParagraph"/>
              <w:spacing w:line="250" w:lineRule="exact"/>
              <w:ind w:left="105"/>
            </w:pPr>
            <w:r w:rsidRPr="00894EA9">
              <w:rPr>
                <w:rStyle w:val="normaltextrun"/>
                <w:color w:val="000000"/>
                <w:bdr w:val="none" w:sz="0" w:space="0" w:color="auto" w:frame="1"/>
              </w:rPr>
              <w:t xml:space="preserve">Managing </w:t>
            </w:r>
            <w:r w:rsidR="00EF5506">
              <w:rPr>
                <w:rStyle w:val="normaltextrun"/>
                <w:color w:val="000000"/>
                <w:bdr w:val="none" w:sz="0" w:space="0" w:color="auto" w:frame="1"/>
              </w:rPr>
              <w:t xml:space="preserve">Accounting and </w:t>
            </w:r>
            <w:r w:rsidRPr="00894EA9">
              <w:rPr>
                <w:rStyle w:val="normaltextrun"/>
                <w:color w:val="000000"/>
                <w:bdr w:val="none" w:sz="0" w:space="0" w:color="auto" w:frame="1"/>
              </w:rPr>
              <w:t>Finance</w:t>
            </w:r>
          </w:p>
        </w:tc>
        <w:tc>
          <w:tcPr>
            <w:tcW w:w="1134" w:type="dxa"/>
            <w:vAlign w:val="center"/>
          </w:tcPr>
          <w:p w14:paraId="4745C811" w14:textId="1D3E9C53" w:rsidR="0008055E" w:rsidRPr="00894EA9" w:rsidRDefault="002C7FE0" w:rsidP="000B23F3">
            <w:pPr>
              <w:pStyle w:val="TableParagraph"/>
              <w:ind w:left="108"/>
            </w:pPr>
            <w:r w:rsidRPr="00894EA9">
              <w:t>20 credits</w:t>
            </w:r>
          </w:p>
        </w:tc>
        <w:tc>
          <w:tcPr>
            <w:tcW w:w="6095" w:type="dxa"/>
            <w:vAlign w:val="center"/>
          </w:tcPr>
          <w:p w14:paraId="17AD5E5B" w14:textId="77777777" w:rsidR="0008055E" w:rsidRDefault="00894EA9" w:rsidP="000B23F3">
            <w:pPr>
              <w:pStyle w:val="paragraph"/>
              <w:spacing w:before="0" w:beforeAutospacing="0" w:after="0" w:afterAutospacing="0"/>
              <w:ind w:left="146" w:right="133"/>
              <w:textAlignment w:val="baseline"/>
              <w:rPr>
                <w:rStyle w:val="normaltextrun"/>
                <w:rFonts w:ascii="Arial" w:eastAsia="Arial" w:hAnsi="Arial" w:cs="Arial"/>
                <w:color w:val="000000"/>
                <w:sz w:val="22"/>
                <w:szCs w:val="22"/>
              </w:rPr>
            </w:pPr>
            <w:r w:rsidRPr="00894EA9">
              <w:rPr>
                <w:rStyle w:val="normaltextrun"/>
                <w:rFonts w:ascii="Arial" w:eastAsia="Arial" w:hAnsi="Arial" w:cs="Arial"/>
                <w:color w:val="000000"/>
                <w:sz w:val="22"/>
                <w:szCs w:val="22"/>
              </w:rPr>
              <w:t>This module has been designed to enable learners to understand how financial systems within organisations operate. Students will evaluate the sources of finance for organisations and understand the principles for setting and managing budgets in line with regulatory and organisational guidelines. This module has been designed to enhance students' confidence and credibility in financial management, translating into improved management skills.</w:t>
            </w:r>
          </w:p>
          <w:p w14:paraId="146000EB" w14:textId="77777777" w:rsidR="00EF5506" w:rsidRDefault="00EF5506" w:rsidP="000B23F3">
            <w:pPr>
              <w:pStyle w:val="paragraph"/>
              <w:spacing w:before="0" w:beforeAutospacing="0" w:after="0" w:afterAutospacing="0"/>
              <w:ind w:left="146" w:right="133"/>
              <w:textAlignment w:val="baseline"/>
              <w:rPr>
                <w:rStyle w:val="normaltextrun"/>
                <w:rFonts w:eastAsia="Arial"/>
                <w:color w:val="000000"/>
              </w:rPr>
            </w:pPr>
          </w:p>
          <w:p w14:paraId="51FE51D7"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24967E46" w14:textId="77777777" w:rsidR="00EF5506" w:rsidRDefault="00EF5506" w:rsidP="00EF5506">
            <w:pPr>
              <w:pStyle w:val="paragraph"/>
              <w:numPr>
                <w:ilvl w:val="0"/>
                <w:numId w:val="46"/>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Report</w:t>
            </w:r>
          </w:p>
          <w:p w14:paraId="3C76FCC0" w14:textId="77777777" w:rsidR="00EF5506" w:rsidRDefault="00EF5506" w:rsidP="00EF5506">
            <w:pPr>
              <w:pStyle w:val="paragraph"/>
              <w:numPr>
                <w:ilvl w:val="0"/>
                <w:numId w:val="46"/>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Presentation</w:t>
            </w:r>
          </w:p>
          <w:p w14:paraId="5B191A27" w14:textId="329AAF96" w:rsidR="00EF5506" w:rsidRPr="00894EA9" w:rsidRDefault="00EF5506" w:rsidP="000B23F3">
            <w:pPr>
              <w:pStyle w:val="paragraph"/>
              <w:spacing w:before="0" w:beforeAutospacing="0" w:after="0" w:afterAutospacing="0"/>
              <w:ind w:left="146" w:right="133"/>
              <w:textAlignment w:val="baseline"/>
              <w:rPr>
                <w:rFonts w:ascii="Arial" w:hAnsi="Arial" w:cs="Arial"/>
                <w:sz w:val="22"/>
                <w:szCs w:val="22"/>
              </w:rPr>
            </w:pPr>
          </w:p>
        </w:tc>
      </w:tr>
      <w:tr w:rsidR="000651C2" w:rsidRPr="00894EA9" w14:paraId="6B33A318" w14:textId="77777777" w:rsidTr="00894EA9">
        <w:trPr>
          <w:trHeight w:val="2275"/>
        </w:trPr>
        <w:tc>
          <w:tcPr>
            <w:tcW w:w="2268" w:type="dxa"/>
            <w:vAlign w:val="center"/>
          </w:tcPr>
          <w:p w14:paraId="638D9F71" w14:textId="099AE6D6" w:rsidR="000651C2" w:rsidRPr="00894EA9" w:rsidRDefault="002C7FE0" w:rsidP="000B23F3">
            <w:pPr>
              <w:pStyle w:val="TableParagraph"/>
              <w:spacing w:line="250" w:lineRule="exact"/>
              <w:ind w:left="105"/>
            </w:pPr>
            <w:r w:rsidRPr="00894EA9">
              <w:rPr>
                <w:rStyle w:val="normaltextrun"/>
                <w:color w:val="000000"/>
                <w:bdr w:val="none" w:sz="0" w:space="0" w:color="auto" w:frame="1"/>
              </w:rPr>
              <w:t>Project Management</w:t>
            </w:r>
          </w:p>
        </w:tc>
        <w:tc>
          <w:tcPr>
            <w:tcW w:w="1134" w:type="dxa"/>
            <w:vAlign w:val="center"/>
          </w:tcPr>
          <w:p w14:paraId="4B2A8FDC" w14:textId="05FFDB78" w:rsidR="000651C2" w:rsidRPr="00894EA9" w:rsidRDefault="002C7FE0" w:rsidP="000B23F3">
            <w:pPr>
              <w:pStyle w:val="TableParagraph"/>
              <w:ind w:left="108"/>
            </w:pPr>
            <w:r w:rsidRPr="00894EA9">
              <w:t>20 credits</w:t>
            </w:r>
          </w:p>
        </w:tc>
        <w:tc>
          <w:tcPr>
            <w:tcW w:w="6095" w:type="dxa"/>
            <w:vAlign w:val="center"/>
          </w:tcPr>
          <w:p w14:paraId="469F174E" w14:textId="77777777" w:rsidR="000651C2" w:rsidRDefault="00894EA9" w:rsidP="000B23F3">
            <w:pPr>
              <w:pStyle w:val="TableParagraph"/>
              <w:tabs>
                <w:tab w:val="left" w:pos="666"/>
                <w:tab w:val="left" w:pos="667"/>
              </w:tabs>
              <w:spacing w:before="34" w:line="232" w:lineRule="auto"/>
              <w:ind w:left="146" w:right="133"/>
              <w:rPr>
                <w:rStyle w:val="eop"/>
                <w:color w:val="000000"/>
                <w:shd w:val="clear" w:color="auto" w:fill="FFFFFF"/>
              </w:rPr>
            </w:pPr>
            <w:r w:rsidRPr="00894EA9">
              <w:rPr>
                <w:rStyle w:val="normaltextrun"/>
                <w:color w:val="000000"/>
                <w:shd w:val="clear" w:color="auto" w:fill="FFFFFF"/>
              </w:rPr>
              <w:t>This module aims to develop and apply a practical approach to the use, planning and implementation of a range of projects - from setting up tasks and finish projects to delivery and implementation of information systems. Different approaches to and tools of project management will be explored and applied. The module will also explore how effective management of change can be key to achieving competitive advantage.</w:t>
            </w:r>
            <w:r w:rsidRPr="00894EA9">
              <w:rPr>
                <w:rStyle w:val="eop"/>
                <w:color w:val="000000"/>
                <w:shd w:val="clear" w:color="auto" w:fill="FFFFFF"/>
              </w:rPr>
              <w:t> </w:t>
            </w:r>
          </w:p>
          <w:p w14:paraId="24AEBFEE" w14:textId="77777777" w:rsidR="00EF5506" w:rsidRDefault="00EF5506" w:rsidP="000B23F3">
            <w:pPr>
              <w:pStyle w:val="TableParagraph"/>
              <w:tabs>
                <w:tab w:val="left" w:pos="666"/>
                <w:tab w:val="left" w:pos="667"/>
              </w:tabs>
              <w:spacing w:before="34" w:line="232" w:lineRule="auto"/>
              <w:ind w:left="146" w:right="133"/>
              <w:rPr>
                <w:rStyle w:val="eop"/>
                <w:color w:val="000000"/>
                <w:shd w:val="clear" w:color="auto" w:fill="FFFFFF"/>
              </w:rPr>
            </w:pPr>
          </w:p>
          <w:p w14:paraId="5F05DA56"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7E95FD04" w14:textId="77777777" w:rsidR="00EF5506" w:rsidRDefault="00EF5506" w:rsidP="00EF5506">
            <w:pPr>
              <w:pStyle w:val="paragraph"/>
              <w:numPr>
                <w:ilvl w:val="0"/>
                <w:numId w:val="46"/>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Portfolio of Work</w:t>
            </w:r>
          </w:p>
          <w:p w14:paraId="5B18723F" w14:textId="77777777" w:rsidR="00EF5506" w:rsidRDefault="00EF5506" w:rsidP="00EF5506">
            <w:pPr>
              <w:pStyle w:val="paragraph"/>
              <w:numPr>
                <w:ilvl w:val="0"/>
                <w:numId w:val="46"/>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Project Presentation</w:t>
            </w:r>
          </w:p>
          <w:p w14:paraId="53E3B506" w14:textId="77777777" w:rsidR="00EF5506" w:rsidRDefault="00EF5506" w:rsidP="00EF5506">
            <w:pPr>
              <w:pStyle w:val="paragraph"/>
              <w:numPr>
                <w:ilvl w:val="0"/>
                <w:numId w:val="46"/>
              </w:numPr>
              <w:spacing w:before="0" w:beforeAutospacing="0" w:after="0" w:afterAutospacing="0"/>
              <w:ind w:right="133"/>
              <w:textAlignment w:val="baseline"/>
              <w:rPr>
                <w:rStyle w:val="normaltextrun"/>
                <w:rFonts w:ascii="Arial" w:eastAsia="Arial" w:hAnsi="Arial" w:cs="Arial"/>
                <w:color w:val="000000"/>
                <w:sz w:val="22"/>
                <w:szCs w:val="22"/>
              </w:rPr>
            </w:pPr>
            <w:r>
              <w:rPr>
                <w:rStyle w:val="normaltextrun"/>
                <w:rFonts w:ascii="Arial" w:eastAsia="Arial" w:hAnsi="Arial" w:cs="Arial"/>
                <w:color w:val="000000"/>
                <w:sz w:val="22"/>
                <w:szCs w:val="22"/>
              </w:rPr>
              <w:t>Critical Analysis Report</w:t>
            </w:r>
          </w:p>
          <w:p w14:paraId="3ADDD4A5" w14:textId="1261366E" w:rsidR="00EF5506" w:rsidRPr="00894EA9" w:rsidRDefault="00EF5506" w:rsidP="000B23F3">
            <w:pPr>
              <w:pStyle w:val="TableParagraph"/>
              <w:tabs>
                <w:tab w:val="left" w:pos="666"/>
                <w:tab w:val="left" w:pos="667"/>
              </w:tabs>
              <w:spacing w:before="34" w:line="232" w:lineRule="auto"/>
              <w:ind w:left="146" w:right="133"/>
            </w:pPr>
          </w:p>
        </w:tc>
      </w:tr>
      <w:tr w:rsidR="004B5242" w:rsidRPr="00894EA9" w14:paraId="45B87DD8" w14:textId="77777777" w:rsidTr="00894EA9">
        <w:trPr>
          <w:trHeight w:val="3669"/>
        </w:trPr>
        <w:tc>
          <w:tcPr>
            <w:tcW w:w="2268" w:type="dxa"/>
            <w:vAlign w:val="center"/>
          </w:tcPr>
          <w:p w14:paraId="6B4B3E9B" w14:textId="73A4F6DD" w:rsidR="004B5242" w:rsidRPr="00894EA9" w:rsidRDefault="002C7FE0" w:rsidP="000B23F3">
            <w:pPr>
              <w:pStyle w:val="TableParagraph"/>
              <w:spacing w:line="250" w:lineRule="exact"/>
              <w:ind w:left="105"/>
            </w:pPr>
            <w:r w:rsidRPr="00894EA9">
              <w:rPr>
                <w:rStyle w:val="normaltextrun"/>
                <w:color w:val="000000"/>
                <w:shd w:val="clear" w:color="auto" w:fill="FFFFFF"/>
              </w:rPr>
              <w:t xml:space="preserve">Research Skills </w:t>
            </w:r>
            <w:r w:rsidR="0063058C" w:rsidRPr="00894EA9">
              <w:rPr>
                <w:rStyle w:val="normaltextrun"/>
                <w:color w:val="000000"/>
                <w:shd w:val="clear" w:color="auto" w:fill="FFFFFF"/>
              </w:rPr>
              <w:t>in</w:t>
            </w:r>
            <w:r w:rsidRPr="00894EA9">
              <w:rPr>
                <w:rStyle w:val="normaltextrun"/>
                <w:color w:val="000000"/>
                <w:shd w:val="clear" w:color="auto" w:fill="FFFFFF"/>
              </w:rPr>
              <w:t xml:space="preserve"> Business</w:t>
            </w:r>
          </w:p>
        </w:tc>
        <w:tc>
          <w:tcPr>
            <w:tcW w:w="1134" w:type="dxa"/>
            <w:vAlign w:val="center"/>
          </w:tcPr>
          <w:p w14:paraId="40ADB353" w14:textId="15143AF2" w:rsidR="004B5242" w:rsidRPr="00894EA9" w:rsidRDefault="00894EA9" w:rsidP="000B23F3">
            <w:pPr>
              <w:pStyle w:val="TableParagraph"/>
              <w:ind w:left="108"/>
            </w:pPr>
            <w:r w:rsidRPr="00894EA9">
              <w:t>20 credits</w:t>
            </w:r>
          </w:p>
        </w:tc>
        <w:tc>
          <w:tcPr>
            <w:tcW w:w="6095" w:type="dxa"/>
            <w:vAlign w:val="center"/>
          </w:tcPr>
          <w:p w14:paraId="51BDE10E" w14:textId="77777777" w:rsidR="001A0F58" w:rsidRDefault="00894EA9" w:rsidP="000B23F3">
            <w:pPr>
              <w:pStyle w:val="TableParagraph"/>
              <w:tabs>
                <w:tab w:val="left" w:pos="841"/>
                <w:tab w:val="left" w:pos="842"/>
              </w:tabs>
              <w:spacing w:before="29" w:line="237" w:lineRule="auto"/>
              <w:ind w:left="146" w:right="133"/>
              <w:rPr>
                <w:rStyle w:val="eop"/>
                <w:color w:val="000000"/>
                <w:shd w:val="clear" w:color="auto" w:fill="FFFFFF"/>
              </w:rPr>
            </w:pPr>
            <w:r w:rsidRPr="00894EA9">
              <w:rPr>
                <w:rStyle w:val="normaltextrun"/>
                <w:color w:val="000000"/>
                <w:shd w:val="clear" w:color="auto" w:fill="FFFFFF"/>
              </w:rPr>
              <w:t>This module develops the learning and development skills introduced in the Professional and Academic Skills module at Level 4. Students focus on sector-based research and evaluation skills.</w:t>
            </w:r>
            <w:r w:rsidR="00953145">
              <w:rPr>
                <w:rStyle w:val="normaltextrun"/>
                <w:color w:val="000000"/>
                <w:shd w:val="clear" w:color="auto" w:fill="FFFFFF"/>
              </w:rPr>
              <w:t xml:space="preserve"> </w:t>
            </w:r>
            <w:r w:rsidRPr="00894EA9">
              <w:rPr>
                <w:rStyle w:val="normaltextrun"/>
                <w:color w:val="000000"/>
                <w:shd w:val="clear" w:color="auto" w:fill="FFFFFF"/>
              </w:rPr>
              <w:t xml:space="preserve">The module will develop an appreciation of methodological approaches and critical thinking skills appropriate to the subject area. Students learn how to develop a research idea, </w:t>
            </w:r>
            <w:r w:rsidR="000B23F3" w:rsidRPr="00894EA9">
              <w:rPr>
                <w:rStyle w:val="normaltextrun"/>
                <w:color w:val="000000"/>
                <w:shd w:val="clear" w:color="auto" w:fill="FFFFFF"/>
              </w:rPr>
              <w:t>which</w:t>
            </w:r>
            <w:r w:rsidRPr="00894EA9">
              <w:rPr>
                <w:rStyle w:val="normaltextrun"/>
                <w:color w:val="000000"/>
                <w:shd w:val="clear" w:color="auto" w:fill="FFFFFF"/>
              </w:rPr>
              <w:t xml:space="preserve"> can help them to understand how to embed research practices into the workplace. They will produce a literature review to support a proposed research proposal. This module will provide a foundation for further study, including their dissertation / extended work-based project at level 6. </w:t>
            </w:r>
            <w:r w:rsidRPr="00894EA9">
              <w:rPr>
                <w:rStyle w:val="eop"/>
                <w:color w:val="000000"/>
                <w:shd w:val="clear" w:color="auto" w:fill="FFFFFF"/>
              </w:rPr>
              <w:t> </w:t>
            </w:r>
          </w:p>
          <w:p w14:paraId="66C225FB" w14:textId="77777777" w:rsidR="00EF5506" w:rsidRDefault="00EF5506" w:rsidP="000B23F3">
            <w:pPr>
              <w:pStyle w:val="TableParagraph"/>
              <w:tabs>
                <w:tab w:val="left" w:pos="841"/>
                <w:tab w:val="left" w:pos="842"/>
              </w:tabs>
              <w:spacing w:before="29" w:line="237" w:lineRule="auto"/>
              <w:ind w:left="146" w:right="133"/>
              <w:rPr>
                <w:rStyle w:val="eop"/>
                <w:color w:val="000000"/>
                <w:shd w:val="clear" w:color="auto" w:fill="FFFFFF"/>
              </w:rPr>
            </w:pPr>
          </w:p>
          <w:p w14:paraId="4137EB9F"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1956F9A6"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 xml:space="preserve">Essay </w:t>
            </w:r>
          </w:p>
          <w:p w14:paraId="38B40256"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Research Proposal</w:t>
            </w:r>
          </w:p>
          <w:p w14:paraId="62C54A19" w14:textId="5554D0CF" w:rsidR="00EF5506" w:rsidRPr="00894EA9" w:rsidRDefault="00EF5506" w:rsidP="000B23F3">
            <w:pPr>
              <w:pStyle w:val="TableParagraph"/>
              <w:tabs>
                <w:tab w:val="left" w:pos="841"/>
                <w:tab w:val="left" w:pos="842"/>
              </w:tabs>
              <w:spacing w:before="29" w:line="237" w:lineRule="auto"/>
              <w:ind w:left="146" w:right="133"/>
            </w:pPr>
          </w:p>
        </w:tc>
      </w:tr>
      <w:tr w:rsidR="00EA4DEF" w:rsidRPr="00894EA9" w14:paraId="3B666CC3" w14:textId="77777777" w:rsidTr="00894EA9">
        <w:trPr>
          <w:trHeight w:val="1680"/>
        </w:trPr>
        <w:tc>
          <w:tcPr>
            <w:tcW w:w="2268" w:type="dxa"/>
            <w:vAlign w:val="center"/>
          </w:tcPr>
          <w:p w14:paraId="51C09C5D" w14:textId="50CB0EC0" w:rsidR="00EA4DEF" w:rsidRPr="00894EA9" w:rsidRDefault="002C7FE0" w:rsidP="000B23F3">
            <w:pPr>
              <w:pStyle w:val="TableParagraph"/>
              <w:spacing w:line="250" w:lineRule="exact"/>
              <w:ind w:left="105"/>
            </w:pPr>
            <w:r w:rsidRPr="00894EA9">
              <w:rPr>
                <w:rStyle w:val="normaltextrun"/>
                <w:color w:val="000000"/>
                <w:bdr w:val="none" w:sz="0" w:space="0" w:color="auto" w:frame="1"/>
              </w:rPr>
              <w:lastRenderedPageBreak/>
              <w:t>People and Talent Management</w:t>
            </w:r>
          </w:p>
        </w:tc>
        <w:tc>
          <w:tcPr>
            <w:tcW w:w="1134" w:type="dxa"/>
            <w:vAlign w:val="center"/>
          </w:tcPr>
          <w:p w14:paraId="653B6DE8" w14:textId="058CCA03" w:rsidR="00EA4DEF" w:rsidRPr="00894EA9" w:rsidRDefault="002C7FE0" w:rsidP="000B23F3">
            <w:pPr>
              <w:pStyle w:val="TableParagraph"/>
              <w:ind w:left="108"/>
            </w:pPr>
            <w:r w:rsidRPr="00894EA9">
              <w:t>20 credits</w:t>
            </w:r>
          </w:p>
        </w:tc>
        <w:tc>
          <w:tcPr>
            <w:tcW w:w="6095" w:type="dxa"/>
            <w:vAlign w:val="center"/>
          </w:tcPr>
          <w:p w14:paraId="7A93BABB" w14:textId="77777777" w:rsidR="001A0F58" w:rsidRDefault="00894EA9"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explores Strategic Human Resources Management, including insights offered by occupational psychology. The module is designed to allow students to explore these theoretical perspectives to produce better solutions to business and organisational problems involving the leadership and management of people. </w:t>
            </w:r>
            <w:r w:rsidRPr="00894EA9">
              <w:rPr>
                <w:rStyle w:val="eop"/>
                <w:rFonts w:ascii="Arial" w:eastAsia="Arial" w:hAnsi="Arial" w:cs="Arial"/>
                <w:color w:val="000000"/>
                <w:sz w:val="22"/>
                <w:szCs w:val="22"/>
                <w:shd w:val="clear" w:color="auto" w:fill="FFFFFF"/>
              </w:rPr>
              <w:t> </w:t>
            </w:r>
          </w:p>
          <w:p w14:paraId="25E6F48C" w14:textId="77777777" w:rsidR="00EF5506" w:rsidRDefault="00EF5506" w:rsidP="000B23F3">
            <w:pPr>
              <w:pStyle w:val="paragraph"/>
              <w:spacing w:before="0" w:beforeAutospacing="0" w:after="0" w:afterAutospacing="0"/>
              <w:ind w:left="146" w:right="133"/>
              <w:textAlignment w:val="baseline"/>
              <w:rPr>
                <w:rStyle w:val="eop"/>
                <w:rFonts w:eastAsia="Arial"/>
                <w:color w:val="000000"/>
                <w:shd w:val="clear" w:color="auto" w:fill="FFFFFF"/>
              </w:rPr>
            </w:pPr>
          </w:p>
          <w:p w14:paraId="28406A64"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4A3E3566"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Essay (HR Theme)</w:t>
            </w:r>
          </w:p>
          <w:p w14:paraId="4F93774D"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Presentation (Psychology theme)</w:t>
            </w:r>
          </w:p>
          <w:p w14:paraId="33F43A1E" w14:textId="138007A3" w:rsidR="00EF5506" w:rsidRPr="00894EA9" w:rsidRDefault="00EF5506" w:rsidP="00EF5506">
            <w:pPr>
              <w:pStyle w:val="paragraph"/>
              <w:spacing w:before="0" w:beforeAutospacing="0" w:after="0" w:afterAutospacing="0"/>
              <w:ind w:right="133"/>
              <w:textAlignment w:val="baseline"/>
              <w:rPr>
                <w:rFonts w:ascii="Arial" w:hAnsi="Arial" w:cs="Arial"/>
                <w:sz w:val="22"/>
                <w:szCs w:val="22"/>
              </w:rPr>
            </w:pPr>
          </w:p>
        </w:tc>
      </w:tr>
      <w:tr w:rsidR="002C7FE0" w:rsidRPr="00894EA9" w14:paraId="640EDFCF" w14:textId="77777777" w:rsidTr="00894EA9">
        <w:trPr>
          <w:trHeight w:val="1190"/>
        </w:trPr>
        <w:tc>
          <w:tcPr>
            <w:tcW w:w="2268" w:type="dxa"/>
            <w:vAlign w:val="center"/>
          </w:tcPr>
          <w:p w14:paraId="46091FB0" w14:textId="3EAB2846" w:rsidR="002C7FE0" w:rsidRPr="00894EA9" w:rsidRDefault="002C7FE0" w:rsidP="000B23F3">
            <w:pPr>
              <w:pStyle w:val="TableParagraph"/>
              <w:spacing w:line="250" w:lineRule="exact"/>
              <w:ind w:left="105"/>
              <w:rPr>
                <w:rStyle w:val="normaltextrun"/>
                <w:color w:val="000000"/>
                <w:bdr w:val="none" w:sz="0" w:space="0" w:color="auto" w:frame="1"/>
              </w:rPr>
            </w:pPr>
            <w:r w:rsidRPr="00894EA9">
              <w:rPr>
                <w:rStyle w:val="normaltextrun"/>
                <w:color w:val="000000"/>
                <w:shd w:val="clear" w:color="auto" w:fill="FFFFFF"/>
              </w:rPr>
              <w:t>Marketing in a Digital Age</w:t>
            </w:r>
          </w:p>
        </w:tc>
        <w:tc>
          <w:tcPr>
            <w:tcW w:w="1134" w:type="dxa"/>
            <w:vAlign w:val="center"/>
          </w:tcPr>
          <w:p w14:paraId="67118278" w14:textId="052E91C9" w:rsidR="002C7FE0" w:rsidRPr="00894EA9" w:rsidRDefault="002C7FE0" w:rsidP="000B23F3">
            <w:pPr>
              <w:pStyle w:val="TableParagraph"/>
              <w:ind w:left="108"/>
            </w:pPr>
            <w:r w:rsidRPr="00894EA9">
              <w:t>20 credits</w:t>
            </w:r>
          </w:p>
        </w:tc>
        <w:tc>
          <w:tcPr>
            <w:tcW w:w="6095" w:type="dxa"/>
            <w:vAlign w:val="center"/>
          </w:tcPr>
          <w:p w14:paraId="42B56EDD" w14:textId="3F96CADA" w:rsidR="00894EA9" w:rsidRPr="00894EA9" w:rsidRDefault="00894EA9" w:rsidP="000B23F3">
            <w:pPr>
              <w:pStyle w:val="paragraph"/>
              <w:spacing w:before="0" w:beforeAutospacing="0" w:after="0" w:afterAutospacing="0"/>
              <w:ind w:left="146" w:right="133"/>
              <w:textAlignment w:val="baseline"/>
              <w:rPr>
                <w:rFonts w:ascii="Arial" w:hAnsi="Arial" w:cs="Arial"/>
                <w:sz w:val="22"/>
                <w:szCs w:val="22"/>
              </w:rPr>
            </w:pPr>
            <w:r w:rsidRPr="00894EA9">
              <w:rPr>
                <w:rStyle w:val="normaltextrun"/>
                <w:rFonts w:ascii="Arial" w:eastAsia="Arial" w:hAnsi="Arial" w:cs="Arial"/>
                <w:sz w:val="22"/>
                <w:szCs w:val="22"/>
              </w:rPr>
              <w:t xml:space="preserve">This module aims to deepen the understanding of </w:t>
            </w:r>
            <w:r w:rsidR="00BF500B">
              <w:rPr>
                <w:rStyle w:val="normaltextrun"/>
                <w:rFonts w:ascii="Arial" w:eastAsia="Arial" w:hAnsi="Arial" w:cs="Arial"/>
                <w:sz w:val="22"/>
                <w:szCs w:val="22"/>
              </w:rPr>
              <w:t>M</w:t>
            </w:r>
            <w:r w:rsidRPr="00894EA9">
              <w:rPr>
                <w:rStyle w:val="normaltextrun"/>
                <w:rFonts w:ascii="Arial" w:eastAsia="Arial" w:hAnsi="Arial" w:cs="Arial"/>
                <w:sz w:val="22"/>
                <w:szCs w:val="22"/>
              </w:rPr>
              <w:t xml:space="preserve">arketing </w:t>
            </w:r>
            <w:r w:rsidR="00BF500B">
              <w:rPr>
                <w:rStyle w:val="normaltextrun"/>
                <w:rFonts w:ascii="Arial" w:eastAsia="Arial" w:hAnsi="Arial" w:cs="Arial"/>
                <w:sz w:val="22"/>
                <w:szCs w:val="22"/>
              </w:rPr>
              <w:t>P</w:t>
            </w:r>
            <w:r w:rsidRPr="00894EA9">
              <w:rPr>
                <w:rStyle w:val="normaltextrun"/>
                <w:rFonts w:ascii="Arial" w:eastAsia="Arial" w:hAnsi="Arial" w:cs="Arial"/>
                <w:sz w:val="22"/>
                <w:szCs w:val="22"/>
              </w:rPr>
              <w:t xml:space="preserve">rinciples and </w:t>
            </w:r>
            <w:r w:rsidR="00BF500B">
              <w:rPr>
                <w:rStyle w:val="normaltextrun"/>
                <w:rFonts w:ascii="Arial" w:eastAsia="Arial" w:hAnsi="Arial" w:cs="Arial"/>
                <w:sz w:val="22"/>
                <w:szCs w:val="22"/>
              </w:rPr>
              <w:t>P</w:t>
            </w:r>
            <w:r w:rsidRPr="00894EA9">
              <w:rPr>
                <w:rStyle w:val="normaltextrun"/>
                <w:rFonts w:ascii="Arial" w:eastAsia="Arial" w:hAnsi="Arial" w:cs="Arial"/>
                <w:sz w:val="22"/>
                <w:szCs w:val="22"/>
              </w:rPr>
              <w:t>ractices studied at Level 4, with the introduction of concepts such as consumer behaviour, attitude formation, and persuasion techniques. Digital and online marketing settings are examined,  </w:t>
            </w:r>
            <w:r w:rsidRPr="00894EA9">
              <w:rPr>
                <w:rStyle w:val="eop"/>
                <w:rFonts w:ascii="Arial" w:hAnsi="Arial" w:cs="Arial"/>
                <w:sz w:val="22"/>
                <w:szCs w:val="22"/>
              </w:rPr>
              <w:t> </w:t>
            </w:r>
          </w:p>
          <w:p w14:paraId="16ABE460" w14:textId="77777777" w:rsidR="002C7FE0" w:rsidRDefault="00894EA9" w:rsidP="000B23F3">
            <w:pPr>
              <w:pStyle w:val="paragraph"/>
              <w:spacing w:before="0" w:beforeAutospacing="0" w:after="0" w:afterAutospacing="0"/>
              <w:ind w:left="146" w:right="133"/>
              <w:textAlignment w:val="baseline"/>
              <w:rPr>
                <w:rStyle w:val="eop"/>
                <w:rFonts w:ascii="Arial" w:hAnsi="Arial" w:cs="Arial"/>
                <w:sz w:val="22"/>
                <w:szCs w:val="22"/>
              </w:rPr>
            </w:pPr>
            <w:r w:rsidRPr="00894EA9">
              <w:rPr>
                <w:rStyle w:val="normaltextrun"/>
                <w:rFonts w:ascii="Arial" w:eastAsia="Arial" w:hAnsi="Arial" w:cs="Arial"/>
                <w:sz w:val="22"/>
                <w:szCs w:val="22"/>
              </w:rPr>
              <w:t>current industry practices investigated such as content marketing, email marketing, and social media marketing and the shift towards personalisation in marketing communications.</w:t>
            </w:r>
            <w:r w:rsidRPr="00894EA9">
              <w:rPr>
                <w:rStyle w:val="eop"/>
                <w:rFonts w:ascii="Arial" w:hAnsi="Arial" w:cs="Arial"/>
                <w:sz w:val="22"/>
                <w:szCs w:val="22"/>
              </w:rPr>
              <w:t> </w:t>
            </w:r>
          </w:p>
          <w:p w14:paraId="497990A0" w14:textId="77777777" w:rsidR="00EF5506" w:rsidRDefault="00EF5506" w:rsidP="000B23F3">
            <w:pPr>
              <w:pStyle w:val="paragraph"/>
              <w:spacing w:before="0" w:beforeAutospacing="0" w:after="0" w:afterAutospacing="0"/>
              <w:ind w:left="146" w:right="133"/>
              <w:textAlignment w:val="baseline"/>
              <w:rPr>
                <w:rStyle w:val="eop"/>
              </w:rPr>
            </w:pPr>
          </w:p>
          <w:p w14:paraId="57AE2BC1"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4FD17EF4"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Presentation (Exhibition)</w:t>
            </w:r>
          </w:p>
          <w:p w14:paraId="33002970"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Pr>
                <w:rStyle w:val="eop"/>
                <w:color w:val="000000"/>
                <w:shd w:val="clear" w:color="auto" w:fill="FFFFFF"/>
              </w:rPr>
              <w:t>Report</w:t>
            </w:r>
          </w:p>
          <w:p w14:paraId="25C72623" w14:textId="6877E3C4" w:rsidR="00EF5506" w:rsidRPr="00894EA9" w:rsidRDefault="00EF5506" w:rsidP="000B23F3">
            <w:pPr>
              <w:pStyle w:val="paragraph"/>
              <w:spacing w:before="0" w:beforeAutospacing="0" w:after="0" w:afterAutospacing="0"/>
              <w:ind w:left="146" w:right="133"/>
              <w:textAlignment w:val="baseline"/>
              <w:rPr>
                <w:rFonts w:ascii="Arial" w:hAnsi="Arial" w:cs="Arial"/>
                <w:sz w:val="22"/>
                <w:szCs w:val="22"/>
              </w:rPr>
            </w:pPr>
          </w:p>
        </w:tc>
      </w:tr>
      <w:tr w:rsidR="002C7FE0" w:rsidRPr="00894EA9" w14:paraId="31F9DBFF" w14:textId="77777777" w:rsidTr="001A0F58">
        <w:trPr>
          <w:trHeight w:val="1379"/>
        </w:trPr>
        <w:tc>
          <w:tcPr>
            <w:tcW w:w="2268" w:type="dxa"/>
            <w:vAlign w:val="center"/>
          </w:tcPr>
          <w:p w14:paraId="3EBDE411" w14:textId="27A39809" w:rsidR="002C7FE0" w:rsidRPr="00894EA9" w:rsidRDefault="002C7FE0" w:rsidP="000B23F3">
            <w:pPr>
              <w:pStyle w:val="TableParagraph"/>
              <w:spacing w:line="250" w:lineRule="exact"/>
              <w:ind w:left="105"/>
              <w:rPr>
                <w:rStyle w:val="normaltextrun"/>
                <w:color w:val="000000"/>
                <w:bdr w:val="none" w:sz="0" w:space="0" w:color="auto" w:frame="1"/>
              </w:rPr>
            </w:pPr>
            <w:r w:rsidRPr="00894EA9">
              <w:rPr>
                <w:rStyle w:val="normaltextrun"/>
                <w:color w:val="000000"/>
                <w:bdr w:val="none" w:sz="0" w:space="0" w:color="auto" w:frame="1"/>
              </w:rPr>
              <w:t>Operations Management</w:t>
            </w:r>
          </w:p>
        </w:tc>
        <w:tc>
          <w:tcPr>
            <w:tcW w:w="1134" w:type="dxa"/>
            <w:vAlign w:val="center"/>
          </w:tcPr>
          <w:p w14:paraId="15E3348C" w14:textId="669B8470" w:rsidR="002C7FE0" w:rsidRPr="00EF5506" w:rsidRDefault="002C7FE0" w:rsidP="000B23F3">
            <w:pPr>
              <w:pStyle w:val="TableParagraph"/>
              <w:ind w:left="108"/>
            </w:pPr>
            <w:r w:rsidRPr="00EF5506">
              <w:t>20 credits</w:t>
            </w:r>
          </w:p>
        </w:tc>
        <w:tc>
          <w:tcPr>
            <w:tcW w:w="6095" w:type="dxa"/>
            <w:vAlign w:val="center"/>
          </w:tcPr>
          <w:p w14:paraId="1171C6F0" w14:textId="77777777" w:rsidR="001A0F58" w:rsidRPr="00EF5506" w:rsidRDefault="00894EA9"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EF5506">
              <w:rPr>
                <w:rStyle w:val="normaltextrun"/>
                <w:rFonts w:ascii="Arial" w:hAnsi="Arial" w:cs="Arial"/>
                <w:color w:val="000000"/>
                <w:sz w:val="22"/>
                <w:szCs w:val="22"/>
                <w:shd w:val="clear" w:color="auto" w:fill="FFFFFF"/>
              </w:rPr>
              <w:t>Transforming multiple resources into products and services is a vital area of competence for managers. This module emphasises the convergence of service and manufacturing philosophies in the approach to operations management. It aims to illustrate management perspectives that link operational with corporate strategies. A balance of qualitative understanding and quantitative models and approaches is sought to elucidate challenges for the decision-making of operations managers. Contemporary organisational and business examples, applications and case studies are reviewed throughout the module.</w:t>
            </w:r>
            <w:r w:rsidRPr="00EF5506">
              <w:rPr>
                <w:rStyle w:val="eop"/>
                <w:rFonts w:ascii="Arial" w:eastAsia="Arial" w:hAnsi="Arial" w:cs="Arial"/>
                <w:color w:val="000000"/>
                <w:sz w:val="22"/>
                <w:szCs w:val="22"/>
                <w:shd w:val="clear" w:color="auto" w:fill="FFFFFF"/>
              </w:rPr>
              <w:t> </w:t>
            </w:r>
          </w:p>
          <w:p w14:paraId="22CBA9D3" w14:textId="77777777" w:rsidR="00EF5506" w:rsidRPr="00EF5506" w:rsidRDefault="00EF5506" w:rsidP="000B23F3">
            <w:pPr>
              <w:pStyle w:val="paragraph"/>
              <w:spacing w:before="0" w:beforeAutospacing="0" w:after="0" w:afterAutospacing="0"/>
              <w:ind w:left="146" w:right="133"/>
              <w:textAlignment w:val="baseline"/>
              <w:rPr>
                <w:rStyle w:val="eop"/>
                <w:rFonts w:ascii="Arial" w:eastAsia="Arial" w:hAnsi="Arial" w:cs="Arial"/>
                <w:color w:val="000000"/>
                <w:shd w:val="clear" w:color="auto" w:fill="FFFFFF"/>
              </w:rPr>
            </w:pPr>
          </w:p>
          <w:p w14:paraId="7A3ED2B3" w14:textId="77777777" w:rsidR="00EF5506" w:rsidRPr="00EF5506" w:rsidRDefault="00EF5506" w:rsidP="00EF5506">
            <w:pPr>
              <w:pStyle w:val="TableParagraph"/>
              <w:ind w:left="146" w:right="133"/>
              <w:jc w:val="both"/>
              <w:rPr>
                <w:rStyle w:val="eop"/>
                <w:color w:val="000000"/>
                <w:shd w:val="clear" w:color="auto" w:fill="FFFFFF"/>
              </w:rPr>
            </w:pPr>
            <w:r w:rsidRPr="00EF5506">
              <w:rPr>
                <w:rStyle w:val="eop"/>
                <w:color w:val="000000"/>
                <w:shd w:val="clear" w:color="auto" w:fill="FFFFFF"/>
              </w:rPr>
              <w:t>Assessment: -</w:t>
            </w:r>
          </w:p>
          <w:p w14:paraId="163DE5A9" w14:textId="77777777" w:rsidR="00EF5506" w:rsidRPr="00EF5506" w:rsidRDefault="00EF5506" w:rsidP="00EF5506">
            <w:pPr>
              <w:pStyle w:val="paragraph"/>
              <w:spacing w:before="0" w:beforeAutospacing="0" w:after="0" w:afterAutospacing="0"/>
              <w:ind w:left="146" w:right="133"/>
              <w:textAlignment w:val="baseline"/>
              <w:rPr>
                <w:rStyle w:val="eop"/>
                <w:rFonts w:ascii="Arial" w:hAnsi="Arial" w:cs="Arial"/>
                <w:color w:val="000000"/>
                <w:sz w:val="22"/>
                <w:szCs w:val="22"/>
                <w:shd w:val="clear" w:color="auto" w:fill="FFFFFF"/>
              </w:rPr>
            </w:pPr>
            <w:r w:rsidRPr="00EF5506">
              <w:rPr>
                <w:rStyle w:val="eop"/>
                <w:rFonts w:ascii="Arial" w:hAnsi="Arial" w:cs="Arial"/>
                <w:color w:val="000000"/>
                <w:sz w:val="22"/>
                <w:szCs w:val="22"/>
                <w:shd w:val="clear" w:color="auto" w:fill="FFFFFF"/>
              </w:rPr>
              <w:t>Report</w:t>
            </w:r>
          </w:p>
          <w:p w14:paraId="4863A691" w14:textId="57260F11" w:rsidR="00EF5506" w:rsidRPr="00EF5506" w:rsidRDefault="00EF5506" w:rsidP="00EF5506">
            <w:pPr>
              <w:pStyle w:val="paragraph"/>
              <w:spacing w:before="0" w:beforeAutospacing="0" w:after="0" w:afterAutospacing="0"/>
              <w:ind w:left="146" w:right="133"/>
              <w:textAlignment w:val="baseline"/>
              <w:rPr>
                <w:rFonts w:ascii="Arial" w:hAnsi="Arial" w:cs="Arial"/>
                <w:sz w:val="22"/>
                <w:szCs w:val="22"/>
              </w:rPr>
            </w:pPr>
          </w:p>
        </w:tc>
      </w:tr>
      <w:tr w:rsidR="00EA4DEF" w:rsidRPr="00894EA9" w14:paraId="2E9693BB" w14:textId="77777777" w:rsidTr="001A0F58">
        <w:trPr>
          <w:trHeight w:val="733"/>
        </w:trPr>
        <w:tc>
          <w:tcPr>
            <w:tcW w:w="9497" w:type="dxa"/>
            <w:gridSpan w:val="3"/>
            <w:shd w:val="clear" w:color="auto" w:fill="BFBFBF" w:themeFill="background1" w:themeFillShade="BF"/>
            <w:vAlign w:val="center"/>
          </w:tcPr>
          <w:p w14:paraId="69BDD294" w14:textId="77777777" w:rsidR="00EA4DEF" w:rsidRPr="00894EA9" w:rsidRDefault="00EA4DEF" w:rsidP="000B23F3">
            <w:pPr>
              <w:pStyle w:val="TableParagraph"/>
              <w:ind w:left="146" w:right="133"/>
              <w:rPr>
                <w:b/>
                <w:bCs/>
              </w:rPr>
            </w:pPr>
          </w:p>
          <w:p w14:paraId="32445F65" w14:textId="4179CFB8" w:rsidR="00EA4DEF" w:rsidRPr="00894EA9" w:rsidRDefault="00EA4DEF" w:rsidP="000B23F3">
            <w:pPr>
              <w:pStyle w:val="TableParagraph"/>
              <w:ind w:left="146" w:right="133"/>
              <w:rPr>
                <w:b/>
                <w:bCs/>
              </w:rPr>
            </w:pPr>
            <w:r w:rsidRPr="00894EA9">
              <w:rPr>
                <w:b/>
                <w:bCs/>
              </w:rPr>
              <w:t xml:space="preserve">Year 3 – Level 6 Modules </w:t>
            </w:r>
          </w:p>
          <w:p w14:paraId="0D166111" w14:textId="73E31587" w:rsidR="00EA4DEF" w:rsidRPr="00894EA9" w:rsidRDefault="00EA4DEF" w:rsidP="000B23F3">
            <w:pPr>
              <w:pStyle w:val="TableParagraph"/>
              <w:ind w:left="146" w:right="133"/>
              <w:rPr>
                <w:b/>
                <w:bCs/>
              </w:rPr>
            </w:pPr>
          </w:p>
        </w:tc>
      </w:tr>
      <w:tr w:rsidR="00EA4DEF" w:rsidRPr="00894EA9" w14:paraId="3F3A61B0" w14:textId="77777777" w:rsidTr="001A0F58">
        <w:trPr>
          <w:trHeight w:val="674"/>
        </w:trPr>
        <w:tc>
          <w:tcPr>
            <w:tcW w:w="2268" w:type="dxa"/>
            <w:shd w:val="clear" w:color="auto" w:fill="D9D9D9" w:themeFill="background1" w:themeFillShade="D9"/>
            <w:vAlign w:val="center"/>
          </w:tcPr>
          <w:p w14:paraId="61AE3C81" w14:textId="238DD4B5" w:rsidR="00EA4DEF" w:rsidRPr="00894EA9" w:rsidRDefault="00EA4DEF" w:rsidP="000B23F3">
            <w:pPr>
              <w:pStyle w:val="TableParagraph"/>
              <w:spacing w:line="250" w:lineRule="exact"/>
              <w:ind w:left="105"/>
              <w:rPr>
                <w:b/>
                <w:bCs/>
              </w:rPr>
            </w:pPr>
            <w:r w:rsidRPr="00894EA9">
              <w:rPr>
                <w:b/>
                <w:bCs/>
              </w:rPr>
              <w:t>Module Title</w:t>
            </w:r>
          </w:p>
        </w:tc>
        <w:tc>
          <w:tcPr>
            <w:tcW w:w="1134" w:type="dxa"/>
            <w:shd w:val="clear" w:color="auto" w:fill="D9D9D9" w:themeFill="background1" w:themeFillShade="D9"/>
            <w:vAlign w:val="center"/>
          </w:tcPr>
          <w:p w14:paraId="74541D51" w14:textId="1325F9B3" w:rsidR="00EA4DEF" w:rsidRPr="00894EA9" w:rsidRDefault="00EA4DEF" w:rsidP="000B23F3">
            <w:pPr>
              <w:pStyle w:val="TableParagraph"/>
              <w:ind w:left="108"/>
              <w:rPr>
                <w:b/>
                <w:bCs/>
              </w:rPr>
            </w:pPr>
            <w:r w:rsidRPr="00894EA9">
              <w:rPr>
                <w:b/>
                <w:bCs/>
              </w:rPr>
              <w:t>Credit Value</w:t>
            </w:r>
          </w:p>
        </w:tc>
        <w:tc>
          <w:tcPr>
            <w:tcW w:w="6095" w:type="dxa"/>
            <w:shd w:val="clear" w:color="auto" w:fill="D9D9D9" w:themeFill="background1" w:themeFillShade="D9"/>
            <w:vAlign w:val="center"/>
          </w:tcPr>
          <w:p w14:paraId="59F5A150" w14:textId="32E9089E" w:rsidR="00EA4DEF" w:rsidRPr="00894EA9" w:rsidRDefault="00EA4DEF" w:rsidP="000B23F3">
            <w:pPr>
              <w:pStyle w:val="TableParagraph"/>
              <w:ind w:left="146" w:right="133"/>
              <w:rPr>
                <w:b/>
                <w:bCs/>
              </w:rPr>
            </w:pPr>
            <w:r w:rsidRPr="00894EA9">
              <w:rPr>
                <w:b/>
                <w:bCs/>
              </w:rPr>
              <w:t>Module Summary (including associated assessments)</w:t>
            </w:r>
          </w:p>
        </w:tc>
      </w:tr>
      <w:tr w:rsidR="00C03B45" w:rsidRPr="00894EA9" w14:paraId="5DA80C3F" w14:textId="77777777" w:rsidTr="00894EA9">
        <w:trPr>
          <w:trHeight w:val="2704"/>
        </w:trPr>
        <w:tc>
          <w:tcPr>
            <w:tcW w:w="2268" w:type="dxa"/>
            <w:vAlign w:val="center"/>
          </w:tcPr>
          <w:p w14:paraId="12AF8B30" w14:textId="679BD225" w:rsidR="00C03B45" w:rsidRPr="00894EA9" w:rsidRDefault="002C7FE0" w:rsidP="000B23F3">
            <w:pPr>
              <w:pStyle w:val="TableParagraph"/>
              <w:spacing w:line="250" w:lineRule="exact"/>
              <w:ind w:left="105"/>
            </w:pPr>
            <w:r w:rsidRPr="00894EA9">
              <w:rPr>
                <w:rStyle w:val="normaltextrun"/>
                <w:color w:val="000000"/>
                <w:shd w:val="clear" w:color="auto" w:fill="FFFFFF"/>
              </w:rPr>
              <w:lastRenderedPageBreak/>
              <w:t>Dissertation or Extended Work Based Project</w:t>
            </w:r>
          </w:p>
        </w:tc>
        <w:tc>
          <w:tcPr>
            <w:tcW w:w="1134" w:type="dxa"/>
            <w:vAlign w:val="center"/>
          </w:tcPr>
          <w:p w14:paraId="737B5CB8" w14:textId="186A6DD6" w:rsidR="00C03B45" w:rsidRPr="00894EA9" w:rsidRDefault="002C7FE0" w:rsidP="000B23F3">
            <w:pPr>
              <w:pStyle w:val="TableParagraph"/>
              <w:ind w:left="108"/>
            </w:pPr>
            <w:r w:rsidRPr="00894EA9">
              <w:t>40 credits</w:t>
            </w:r>
          </w:p>
        </w:tc>
        <w:tc>
          <w:tcPr>
            <w:tcW w:w="6095" w:type="dxa"/>
            <w:vAlign w:val="center"/>
          </w:tcPr>
          <w:p w14:paraId="4A51387B" w14:textId="77777777" w:rsidR="00C03B45" w:rsidRDefault="00894EA9" w:rsidP="000B23F3">
            <w:pPr>
              <w:pStyle w:val="TableParagraph"/>
              <w:ind w:left="146" w:right="133"/>
              <w:rPr>
                <w:rStyle w:val="eop"/>
                <w:color w:val="000000"/>
                <w:shd w:val="clear" w:color="auto" w:fill="FFFFFF"/>
              </w:rPr>
            </w:pPr>
            <w:r w:rsidRPr="00894EA9">
              <w:rPr>
                <w:rStyle w:val="normaltextrun"/>
                <w:color w:val="000000"/>
                <w:shd w:val="clear" w:color="auto" w:fill="FFFFFF"/>
              </w:rPr>
              <w:t xml:space="preserve">The dissertation represents the culmination of a degree course and the achievement of </w:t>
            </w:r>
            <w:r w:rsidR="00BF500B" w:rsidRPr="00894EA9">
              <w:rPr>
                <w:rStyle w:val="normaltextrun"/>
                <w:color w:val="000000"/>
                <w:shd w:val="clear" w:color="auto" w:fill="FFFFFF"/>
              </w:rPr>
              <w:t>honours</w:t>
            </w:r>
            <w:r w:rsidRPr="00894EA9">
              <w:rPr>
                <w:rStyle w:val="normaltextrun"/>
                <w:color w:val="000000"/>
                <w:shd w:val="clear" w:color="auto" w:fill="FFFFFF"/>
              </w:rPr>
              <w:t xml:space="preserve"> status within it. It aims to provide the opportunity to demonstrate the analytical ability to synthesise and problem-solving skills in a systematically researched project that may be work-based or academic.  The aim will be achieved through the critical appraisal of the work of others and through the analysis of the results of the learner's systematic investigation, which will employ a methodology appropriate to the research question. </w:t>
            </w:r>
            <w:r w:rsidRPr="00894EA9">
              <w:rPr>
                <w:rStyle w:val="eop"/>
                <w:color w:val="000000"/>
                <w:shd w:val="clear" w:color="auto" w:fill="FFFFFF"/>
              </w:rPr>
              <w:t> </w:t>
            </w:r>
          </w:p>
          <w:p w14:paraId="3000A0BC" w14:textId="77777777" w:rsidR="00EF5506" w:rsidRDefault="00EF5506" w:rsidP="000B23F3">
            <w:pPr>
              <w:pStyle w:val="TableParagraph"/>
              <w:ind w:left="146" w:right="133"/>
              <w:rPr>
                <w:rStyle w:val="eop"/>
                <w:color w:val="000000"/>
                <w:shd w:val="clear" w:color="auto" w:fill="FFFFFF"/>
              </w:rPr>
            </w:pPr>
          </w:p>
          <w:p w14:paraId="46D475F9"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5FBEA5D3" w14:textId="77777777" w:rsidR="00EF5506"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sidRPr="00FE0024">
              <w:rPr>
                <w:rStyle w:val="eop"/>
                <w:color w:val="000000"/>
                <w:shd w:val="clear" w:color="auto" w:fill="FFFFFF"/>
              </w:rPr>
              <w:t xml:space="preserve">Presentation </w:t>
            </w:r>
          </w:p>
          <w:p w14:paraId="2FEC7DB9" w14:textId="77777777" w:rsidR="00EF5506" w:rsidRPr="00FE0024" w:rsidRDefault="00EF5506" w:rsidP="00EF5506">
            <w:pPr>
              <w:pStyle w:val="TableParagraph"/>
              <w:numPr>
                <w:ilvl w:val="0"/>
                <w:numId w:val="47"/>
              </w:numPr>
              <w:tabs>
                <w:tab w:val="left" w:pos="841"/>
                <w:tab w:val="left" w:pos="842"/>
              </w:tabs>
              <w:spacing w:before="29" w:line="237" w:lineRule="auto"/>
              <w:ind w:right="133"/>
              <w:rPr>
                <w:rStyle w:val="eop"/>
                <w:color w:val="000000"/>
                <w:shd w:val="clear" w:color="auto" w:fill="FFFFFF"/>
              </w:rPr>
            </w:pPr>
            <w:r w:rsidRPr="00FE0024">
              <w:rPr>
                <w:rStyle w:val="eop"/>
                <w:color w:val="000000"/>
                <w:shd w:val="clear" w:color="auto" w:fill="FFFFFF"/>
              </w:rPr>
              <w:t>Dissertation</w:t>
            </w:r>
          </w:p>
          <w:p w14:paraId="5EA0E618" w14:textId="696A7059" w:rsidR="00EF5506" w:rsidRPr="00894EA9" w:rsidRDefault="00EF5506" w:rsidP="000B23F3">
            <w:pPr>
              <w:pStyle w:val="TableParagraph"/>
              <w:ind w:left="146" w:right="133"/>
            </w:pPr>
          </w:p>
        </w:tc>
      </w:tr>
      <w:tr w:rsidR="008A6FDD" w:rsidRPr="00894EA9" w14:paraId="7A198A01" w14:textId="77777777" w:rsidTr="00894EA9">
        <w:trPr>
          <w:trHeight w:val="3098"/>
        </w:trPr>
        <w:tc>
          <w:tcPr>
            <w:tcW w:w="2268" w:type="dxa"/>
            <w:vAlign w:val="center"/>
          </w:tcPr>
          <w:p w14:paraId="12EAAB73" w14:textId="0EC2506A" w:rsidR="008A6FDD" w:rsidRPr="00894EA9" w:rsidRDefault="002C7FE0" w:rsidP="000B23F3">
            <w:pPr>
              <w:pStyle w:val="TableParagraph"/>
              <w:spacing w:line="250" w:lineRule="exact"/>
              <w:ind w:left="105"/>
            </w:pPr>
            <w:r w:rsidRPr="00894EA9">
              <w:rPr>
                <w:rStyle w:val="normaltextrun"/>
                <w:color w:val="000000"/>
                <w:shd w:val="clear" w:color="auto" w:fill="FFFFFF"/>
              </w:rPr>
              <w:t>Developing Skills in Others</w:t>
            </w:r>
          </w:p>
        </w:tc>
        <w:tc>
          <w:tcPr>
            <w:tcW w:w="1134" w:type="dxa"/>
            <w:vAlign w:val="center"/>
          </w:tcPr>
          <w:p w14:paraId="4FC01718" w14:textId="57435553" w:rsidR="008A6FDD" w:rsidRPr="00894EA9" w:rsidRDefault="002C7FE0" w:rsidP="000B23F3">
            <w:pPr>
              <w:pStyle w:val="TableParagraph"/>
              <w:ind w:left="108"/>
            </w:pPr>
            <w:r w:rsidRPr="00894EA9">
              <w:t>20 credits</w:t>
            </w:r>
          </w:p>
        </w:tc>
        <w:tc>
          <w:tcPr>
            <w:tcW w:w="6095" w:type="dxa"/>
            <w:vAlign w:val="center"/>
          </w:tcPr>
          <w:p w14:paraId="5FA0EAF6" w14:textId="77777777" w:rsidR="001A0F58" w:rsidRDefault="00894EA9" w:rsidP="000B23F3">
            <w:pPr>
              <w:pStyle w:val="TableParagraph"/>
              <w:ind w:left="146" w:right="133"/>
              <w:rPr>
                <w:rStyle w:val="eop"/>
                <w:color w:val="000000"/>
                <w:shd w:val="clear" w:color="auto" w:fill="FFFFFF"/>
              </w:rPr>
            </w:pPr>
            <w:r w:rsidRPr="00894EA9">
              <w:rPr>
                <w:rStyle w:val="normaltextrun"/>
                <w:color w:val="000000"/>
                <w:shd w:val="clear" w:color="auto" w:fill="FFFFFF"/>
              </w:rPr>
              <w:t>Rapid changes in the economy, working practice and technology, has meant leaders, managers, and supervisors are increasingly asked to focus upon developing the knowledge and skills of employees through reflection and training. For the individual, they are to do with enhanced personal competence, adaptability and employability. The organisational process of developing people enhances organisational effectiveness and sustainability. This module provides both a practical focus and theoretical opportunity in understanding employee development, i.e. direct support of an individual’s development in a workplace setting.</w:t>
            </w:r>
            <w:r w:rsidRPr="00894EA9">
              <w:rPr>
                <w:rStyle w:val="eop"/>
                <w:color w:val="000000"/>
                <w:shd w:val="clear" w:color="auto" w:fill="FFFFFF"/>
              </w:rPr>
              <w:t> </w:t>
            </w:r>
          </w:p>
          <w:p w14:paraId="5850766E" w14:textId="77777777" w:rsidR="00EF5506" w:rsidRDefault="00EF5506" w:rsidP="000B23F3">
            <w:pPr>
              <w:pStyle w:val="TableParagraph"/>
              <w:ind w:left="146" w:right="133"/>
              <w:rPr>
                <w:rStyle w:val="eop"/>
                <w:color w:val="000000"/>
                <w:shd w:val="clear" w:color="auto" w:fill="FFFFFF"/>
              </w:rPr>
            </w:pPr>
          </w:p>
          <w:p w14:paraId="6E4007D6"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2979966D" w14:textId="77777777" w:rsidR="00EF5506"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Evidence Based Portfolio</w:t>
            </w:r>
          </w:p>
          <w:p w14:paraId="388CACD7" w14:textId="77777777" w:rsidR="00EF5506"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Professional Discussion</w:t>
            </w:r>
          </w:p>
          <w:p w14:paraId="1742D607" w14:textId="2A7E12F7" w:rsidR="00EF5506" w:rsidRPr="00894EA9" w:rsidRDefault="00EF5506" w:rsidP="000B23F3">
            <w:pPr>
              <w:pStyle w:val="TableParagraph"/>
              <w:ind w:left="146" w:right="133"/>
            </w:pPr>
          </w:p>
        </w:tc>
      </w:tr>
      <w:tr w:rsidR="0000012E" w:rsidRPr="00894EA9" w14:paraId="4D0BA29A" w14:textId="77777777" w:rsidTr="00894EA9">
        <w:trPr>
          <w:trHeight w:val="623"/>
        </w:trPr>
        <w:tc>
          <w:tcPr>
            <w:tcW w:w="2268" w:type="dxa"/>
            <w:vAlign w:val="center"/>
          </w:tcPr>
          <w:p w14:paraId="40D042CC" w14:textId="0E6C2085" w:rsidR="0000012E" w:rsidRPr="00894EA9" w:rsidRDefault="002C7FE0" w:rsidP="000B23F3">
            <w:pPr>
              <w:pStyle w:val="TableParagraph"/>
              <w:spacing w:line="250" w:lineRule="exact"/>
              <w:ind w:left="105"/>
            </w:pPr>
            <w:r w:rsidRPr="00894EA9">
              <w:rPr>
                <w:rStyle w:val="normaltextrun"/>
                <w:color w:val="000000"/>
                <w:shd w:val="clear" w:color="auto" w:fill="FFFFFF"/>
              </w:rPr>
              <w:t>Applied Psychology in the Workplace</w:t>
            </w:r>
          </w:p>
        </w:tc>
        <w:tc>
          <w:tcPr>
            <w:tcW w:w="1134" w:type="dxa"/>
            <w:vAlign w:val="center"/>
          </w:tcPr>
          <w:p w14:paraId="109F5E75" w14:textId="4D2D2F30" w:rsidR="0000012E" w:rsidRPr="00894EA9" w:rsidRDefault="002C7FE0" w:rsidP="000B23F3">
            <w:pPr>
              <w:pStyle w:val="TableParagraph"/>
              <w:ind w:left="108"/>
            </w:pPr>
            <w:r w:rsidRPr="00894EA9">
              <w:t>20 credits</w:t>
            </w:r>
          </w:p>
        </w:tc>
        <w:tc>
          <w:tcPr>
            <w:tcW w:w="6095" w:type="dxa"/>
            <w:vAlign w:val="center"/>
          </w:tcPr>
          <w:p w14:paraId="54B90078" w14:textId="77777777" w:rsidR="0000012E" w:rsidRDefault="00894EA9" w:rsidP="000B23F3">
            <w:pPr>
              <w:pStyle w:val="TableParagraph"/>
              <w:ind w:left="146" w:right="133"/>
              <w:rPr>
                <w:rStyle w:val="eop"/>
                <w:color w:val="000000"/>
                <w:shd w:val="clear" w:color="auto" w:fill="FFFFFF"/>
              </w:rPr>
            </w:pPr>
            <w:r w:rsidRPr="00894EA9">
              <w:rPr>
                <w:rStyle w:val="normaltextrun"/>
                <w:color w:val="000000"/>
                <w:shd w:val="clear" w:color="auto" w:fill="FFFFFF"/>
              </w:rPr>
              <w:t>This module develops themes introduced in year 1 and 2 through Organisational Behaviour and People and Talent Management. The psychology focus is directed towards understanding the emotions, thoughts and behaviour of groups and individuals working within leadership and managemen</w:t>
            </w:r>
            <w:r w:rsidR="000C6836">
              <w:rPr>
                <w:rStyle w:val="normaltextrun"/>
                <w:color w:val="000000"/>
                <w:shd w:val="clear" w:color="auto" w:fill="FFFFFF"/>
              </w:rPr>
              <w:t>t</w:t>
            </w:r>
            <w:r w:rsidRPr="00894EA9">
              <w:rPr>
                <w:rStyle w:val="normaltextrun"/>
                <w:color w:val="000000"/>
                <w:shd w:val="clear" w:color="auto" w:fill="FFFFFF"/>
              </w:rPr>
              <w:t>. While developing and reinforcing the understanding of themes that have been introduced previously such as motivation, personality, attitudes, and perceptions, this module aims to impart students with a broader, contextual sense of contemporary psychology study. As such, the module combines leadership and management practice and psychology theory and research. </w:t>
            </w:r>
            <w:r w:rsidRPr="00894EA9">
              <w:rPr>
                <w:rStyle w:val="eop"/>
                <w:color w:val="000000"/>
                <w:shd w:val="clear" w:color="auto" w:fill="FFFFFF"/>
              </w:rPr>
              <w:t> </w:t>
            </w:r>
          </w:p>
          <w:p w14:paraId="25C21762" w14:textId="77777777" w:rsidR="00EF5506" w:rsidRDefault="00EF5506" w:rsidP="000B23F3">
            <w:pPr>
              <w:pStyle w:val="TableParagraph"/>
              <w:ind w:left="146" w:right="133"/>
              <w:rPr>
                <w:rStyle w:val="eop"/>
                <w:color w:val="000000"/>
                <w:shd w:val="clear" w:color="auto" w:fill="FFFFFF"/>
              </w:rPr>
            </w:pPr>
          </w:p>
          <w:p w14:paraId="2207CCFD"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204FDD34" w14:textId="77777777" w:rsidR="00EF5506"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Presentation</w:t>
            </w:r>
          </w:p>
          <w:p w14:paraId="32E5DED2" w14:textId="77777777" w:rsidR="00EF5506" w:rsidRPr="00FE0024"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Exam (</w:t>
            </w:r>
            <w:proofErr w:type="gramStart"/>
            <w:r>
              <w:rPr>
                <w:rStyle w:val="eop"/>
                <w:color w:val="000000"/>
                <w:shd w:val="clear" w:color="auto" w:fill="FFFFFF"/>
              </w:rPr>
              <w:t>Open-book</w:t>
            </w:r>
            <w:proofErr w:type="gramEnd"/>
            <w:r>
              <w:rPr>
                <w:rStyle w:val="eop"/>
                <w:color w:val="000000"/>
                <w:shd w:val="clear" w:color="auto" w:fill="FFFFFF"/>
              </w:rPr>
              <w:t xml:space="preserve">) </w:t>
            </w:r>
          </w:p>
          <w:p w14:paraId="4CF779E2" w14:textId="6D31AC11" w:rsidR="00EF5506" w:rsidRPr="00894EA9" w:rsidRDefault="00EF5506" w:rsidP="000B23F3">
            <w:pPr>
              <w:pStyle w:val="TableParagraph"/>
              <w:ind w:left="146" w:right="133"/>
            </w:pPr>
          </w:p>
        </w:tc>
      </w:tr>
      <w:tr w:rsidR="00E24CE3" w:rsidRPr="00894EA9" w14:paraId="026DA751" w14:textId="77777777" w:rsidTr="00894EA9">
        <w:trPr>
          <w:trHeight w:val="2608"/>
        </w:trPr>
        <w:tc>
          <w:tcPr>
            <w:tcW w:w="2268" w:type="dxa"/>
            <w:vAlign w:val="center"/>
          </w:tcPr>
          <w:p w14:paraId="3E4DC397" w14:textId="0E90EC78" w:rsidR="00E24CE3" w:rsidRPr="00894EA9" w:rsidRDefault="002C7FE0" w:rsidP="000B23F3">
            <w:pPr>
              <w:pStyle w:val="TableParagraph"/>
              <w:spacing w:line="250" w:lineRule="exact"/>
              <w:ind w:left="105"/>
            </w:pPr>
            <w:r w:rsidRPr="00894EA9">
              <w:rPr>
                <w:rStyle w:val="normaltextrun"/>
                <w:color w:val="000000"/>
                <w:bdr w:val="none" w:sz="0" w:space="0" w:color="auto" w:frame="1"/>
              </w:rPr>
              <w:lastRenderedPageBreak/>
              <w:t>Strategic Management</w:t>
            </w:r>
          </w:p>
        </w:tc>
        <w:tc>
          <w:tcPr>
            <w:tcW w:w="1134" w:type="dxa"/>
            <w:vAlign w:val="center"/>
          </w:tcPr>
          <w:p w14:paraId="48554435" w14:textId="3F4AEC5B" w:rsidR="00E24CE3" w:rsidRPr="00894EA9" w:rsidRDefault="00894EA9" w:rsidP="000B23F3">
            <w:pPr>
              <w:pStyle w:val="TableParagraph"/>
              <w:ind w:left="108"/>
            </w:pPr>
            <w:r w:rsidRPr="00894EA9">
              <w:t>20 credits</w:t>
            </w:r>
          </w:p>
        </w:tc>
        <w:tc>
          <w:tcPr>
            <w:tcW w:w="6095" w:type="dxa"/>
            <w:vAlign w:val="center"/>
          </w:tcPr>
          <w:p w14:paraId="05128AC2" w14:textId="77777777" w:rsidR="001A0F58" w:rsidRDefault="00894EA9" w:rsidP="000B23F3">
            <w:pPr>
              <w:pStyle w:val="paragraph"/>
              <w:ind w:left="146" w:right="133"/>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The module is designed to provide students with an understanding of strategic management's role and thus appreciate the impact of strategic decisions at all levels of the organisation (for example, human resource management, resource management, and operations). Teaching and learning in this module will develop an understanding of the changing practice of strategic management as organisations operate in dynamic, uncertain and complex macro-environmental contexts.</w:t>
            </w:r>
            <w:r w:rsidRPr="00894EA9">
              <w:rPr>
                <w:rStyle w:val="eop"/>
                <w:rFonts w:ascii="Arial" w:eastAsia="Arial" w:hAnsi="Arial" w:cs="Arial"/>
                <w:color w:val="000000"/>
                <w:sz w:val="22"/>
                <w:szCs w:val="22"/>
                <w:shd w:val="clear" w:color="auto" w:fill="FFFFFF"/>
              </w:rPr>
              <w:t> </w:t>
            </w:r>
          </w:p>
          <w:p w14:paraId="705EE0E7"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3F619190" w14:textId="77777777" w:rsidR="00EF5506"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Exam (</w:t>
            </w:r>
            <w:proofErr w:type="gramStart"/>
            <w:r>
              <w:rPr>
                <w:rStyle w:val="eop"/>
                <w:color w:val="000000"/>
                <w:shd w:val="clear" w:color="auto" w:fill="FFFFFF"/>
              </w:rPr>
              <w:t>Open-book</w:t>
            </w:r>
            <w:proofErr w:type="gramEnd"/>
            <w:r>
              <w:rPr>
                <w:rStyle w:val="eop"/>
                <w:color w:val="000000"/>
                <w:shd w:val="clear" w:color="auto" w:fill="FFFFFF"/>
              </w:rPr>
              <w:t>)</w:t>
            </w:r>
          </w:p>
          <w:p w14:paraId="0A26829E" w14:textId="5E20C203" w:rsidR="00EF5506" w:rsidRPr="00EF5506" w:rsidRDefault="00EF5506" w:rsidP="00EF5506">
            <w:pPr>
              <w:pStyle w:val="TableParagraph"/>
              <w:ind w:left="828" w:right="275"/>
              <w:rPr>
                <w:color w:val="000000"/>
                <w:shd w:val="clear" w:color="auto" w:fill="FFFFFF"/>
              </w:rPr>
            </w:pPr>
          </w:p>
        </w:tc>
      </w:tr>
      <w:tr w:rsidR="00591634" w:rsidRPr="00894EA9" w14:paraId="4EC56972" w14:textId="77777777" w:rsidTr="001A0F58">
        <w:trPr>
          <w:trHeight w:val="1379"/>
        </w:trPr>
        <w:tc>
          <w:tcPr>
            <w:tcW w:w="2268" w:type="dxa"/>
            <w:vAlign w:val="center"/>
          </w:tcPr>
          <w:p w14:paraId="50DDFF1F" w14:textId="6748BC87" w:rsidR="00591634" w:rsidRPr="00894EA9" w:rsidRDefault="002C7FE0" w:rsidP="000B23F3">
            <w:pPr>
              <w:pStyle w:val="TableParagraph"/>
              <w:spacing w:line="250" w:lineRule="exact"/>
              <w:ind w:left="105"/>
            </w:pPr>
            <w:r w:rsidRPr="00894EA9">
              <w:rPr>
                <w:rStyle w:val="normaltextrun"/>
                <w:color w:val="000000"/>
                <w:bdr w:val="none" w:sz="0" w:space="0" w:color="auto" w:frame="1"/>
              </w:rPr>
              <w:t>Developing Ethical Leadership</w:t>
            </w:r>
          </w:p>
        </w:tc>
        <w:tc>
          <w:tcPr>
            <w:tcW w:w="1134" w:type="dxa"/>
            <w:vAlign w:val="center"/>
          </w:tcPr>
          <w:p w14:paraId="6F913548" w14:textId="6FF1FE2E" w:rsidR="00591634" w:rsidRPr="00894EA9" w:rsidRDefault="002C7FE0" w:rsidP="000B23F3">
            <w:pPr>
              <w:pStyle w:val="TableParagraph"/>
              <w:ind w:left="108"/>
            </w:pPr>
            <w:r w:rsidRPr="00894EA9">
              <w:t>20 credits</w:t>
            </w:r>
          </w:p>
        </w:tc>
        <w:tc>
          <w:tcPr>
            <w:tcW w:w="6095" w:type="dxa"/>
            <w:vAlign w:val="center"/>
          </w:tcPr>
          <w:p w14:paraId="6C3B72D5" w14:textId="77777777" w:rsidR="00591634" w:rsidRDefault="00894EA9"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r w:rsidRPr="00894EA9">
              <w:rPr>
                <w:rStyle w:val="normaltextrun"/>
                <w:rFonts w:ascii="Arial" w:hAnsi="Arial" w:cs="Arial"/>
                <w:color w:val="000000"/>
                <w:sz w:val="22"/>
                <w:szCs w:val="22"/>
                <w:shd w:val="clear" w:color="auto" w:fill="FFFFFF"/>
              </w:rPr>
              <w:t>This module develops understanding and development of ethical leadership and management of students. The growing importance of a clear ethical and moral position of an organisation and corporate social responsibility (CSR) will be discussed and examined, and a range of analytical, problem-solving, reflective, communication, collaborative, strategic, and innovative approaches will be covered.</w:t>
            </w:r>
            <w:r w:rsidRPr="00894EA9">
              <w:rPr>
                <w:rStyle w:val="normaltextrun"/>
                <w:rFonts w:ascii="Arial" w:hAnsi="Arial" w:cs="Arial"/>
                <w:b/>
                <w:bCs/>
                <w:color w:val="000000"/>
                <w:sz w:val="22"/>
                <w:szCs w:val="22"/>
                <w:shd w:val="clear" w:color="auto" w:fill="FFFFFF"/>
              </w:rPr>
              <w:t> </w:t>
            </w:r>
            <w:r w:rsidRPr="00894EA9">
              <w:rPr>
                <w:rStyle w:val="normaltextrun"/>
                <w:rFonts w:ascii="Arial" w:hAnsi="Arial" w:cs="Arial"/>
                <w:color w:val="000000"/>
                <w:sz w:val="22"/>
                <w:szCs w:val="22"/>
                <w:shd w:val="clear" w:color="auto" w:fill="FFFFFF"/>
              </w:rPr>
              <w:t xml:space="preserve">Using applied learning and continuous professional development approaches, the module requires the student to reflect critically on ethical and CSR issues in the workplace. On an individual level, identifying moral dilemmas that can affect the organisation as well as the employee, will be critically examined and potential managerial solutions </w:t>
            </w:r>
            <w:proofErr w:type="gramStart"/>
            <w:r w:rsidRPr="00894EA9">
              <w:rPr>
                <w:rStyle w:val="normaltextrun"/>
                <w:rFonts w:ascii="Arial" w:hAnsi="Arial" w:cs="Arial"/>
                <w:color w:val="000000"/>
                <w:sz w:val="22"/>
                <w:szCs w:val="22"/>
                <w:shd w:val="clear" w:color="auto" w:fill="FFFFFF"/>
              </w:rPr>
              <w:t>discussed</w:t>
            </w:r>
            <w:proofErr w:type="gramEnd"/>
            <w:r w:rsidRPr="00894EA9">
              <w:rPr>
                <w:rStyle w:val="normaltextrun"/>
                <w:rFonts w:ascii="Arial" w:hAnsi="Arial" w:cs="Arial"/>
                <w:color w:val="000000"/>
                <w:sz w:val="22"/>
                <w:szCs w:val="22"/>
                <w:shd w:val="clear" w:color="auto" w:fill="FFFFFF"/>
              </w:rPr>
              <w:t>  </w:t>
            </w:r>
            <w:r w:rsidRPr="00894EA9">
              <w:rPr>
                <w:rStyle w:val="eop"/>
                <w:rFonts w:ascii="Arial" w:eastAsia="Arial" w:hAnsi="Arial" w:cs="Arial"/>
                <w:color w:val="000000"/>
                <w:sz w:val="22"/>
                <w:szCs w:val="22"/>
                <w:shd w:val="clear" w:color="auto" w:fill="FFFFFF"/>
              </w:rPr>
              <w:t> </w:t>
            </w:r>
          </w:p>
          <w:p w14:paraId="0F303DD8" w14:textId="77777777" w:rsidR="00EF5506" w:rsidRDefault="00EF5506" w:rsidP="000B23F3">
            <w:pPr>
              <w:pStyle w:val="paragraph"/>
              <w:spacing w:before="0" w:beforeAutospacing="0" w:after="0" w:afterAutospacing="0"/>
              <w:ind w:left="146" w:right="133"/>
              <w:textAlignment w:val="baseline"/>
              <w:rPr>
                <w:rStyle w:val="eop"/>
                <w:rFonts w:ascii="Arial" w:eastAsia="Arial" w:hAnsi="Arial" w:cs="Arial"/>
                <w:color w:val="000000"/>
                <w:sz w:val="22"/>
                <w:szCs w:val="22"/>
                <w:shd w:val="clear" w:color="auto" w:fill="FFFFFF"/>
              </w:rPr>
            </w:pPr>
          </w:p>
          <w:p w14:paraId="48C148F5" w14:textId="77777777" w:rsidR="00EF5506" w:rsidRDefault="00EF5506" w:rsidP="00EF5506">
            <w:pPr>
              <w:pStyle w:val="TableParagraph"/>
              <w:ind w:left="146" w:right="133"/>
              <w:jc w:val="both"/>
              <w:rPr>
                <w:rStyle w:val="eop"/>
                <w:color w:val="000000"/>
                <w:shd w:val="clear" w:color="auto" w:fill="FFFFFF"/>
              </w:rPr>
            </w:pPr>
            <w:r>
              <w:rPr>
                <w:rStyle w:val="eop"/>
                <w:color w:val="000000"/>
                <w:shd w:val="clear" w:color="auto" w:fill="FFFFFF"/>
              </w:rPr>
              <w:t>Assessment: -</w:t>
            </w:r>
          </w:p>
          <w:p w14:paraId="3A18AF67" w14:textId="77777777" w:rsidR="00EF5506"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Report</w:t>
            </w:r>
          </w:p>
          <w:p w14:paraId="600DD86F" w14:textId="77777777" w:rsidR="00EF5506" w:rsidRPr="00FE0024" w:rsidRDefault="00EF5506" w:rsidP="00EF5506">
            <w:pPr>
              <w:pStyle w:val="TableParagraph"/>
              <w:numPr>
                <w:ilvl w:val="0"/>
                <w:numId w:val="48"/>
              </w:numPr>
              <w:ind w:right="275"/>
              <w:rPr>
                <w:rStyle w:val="eop"/>
                <w:color w:val="000000"/>
                <w:shd w:val="clear" w:color="auto" w:fill="FFFFFF"/>
              </w:rPr>
            </w:pPr>
            <w:r>
              <w:rPr>
                <w:rStyle w:val="eop"/>
                <w:color w:val="000000"/>
                <w:shd w:val="clear" w:color="auto" w:fill="FFFFFF"/>
              </w:rPr>
              <w:t>Reflective Portfolio</w:t>
            </w:r>
          </w:p>
          <w:p w14:paraId="30B5F003" w14:textId="42E631F9" w:rsidR="00EF5506" w:rsidRPr="00894EA9" w:rsidRDefault="00EF5506" w:rsidP="000B23F3">
            <w:pPr>
              <w:pStyle w:val="paragraph"/>
              <w:spacing w:before="0" w:beforeAutospacing="0" w:after="0" w:afterAutospacing="0"/>
              <w:ind w:left="146" w:right="133"/>
              <w:textAlignment w:val="baseline"/>
              <w:rPr>
                <w:rFonts w:ascii="Arial" w:hAnsi="Arial" w:cs="Arial"/>
                <w:sz w:val="22"/>
                <w:szCs w:val="22"/>
              </w:rPr>
            </w:pPr>
          </w:p>
        </w:tc>
      </w:tr>
    </w:tbl>
    <w:p w14:paraId="09B97F43" w14:textId="77777777" w:rsidR="004003D5" w:rsidRDefault="004003D5" w:rsidP="004003D5"/>
    <w:p w14:paraId="2B31C916" w14:textId="77777777" w:rsidR="008F0B01" w:rsidRDefault="008F0B01" w:rsidP="008F0B01"/>
    <w:p w14:paraId="0EE0AC66" w14:textId="5A01D3DC" w:rsidR="008F0B01" w:rsidRDefault="008F0B01" w:rsidP="008F0B01">
      <w:pPr>
        <w:pStyle w:val="Heading2"/>
        <w:spacing w:before="94"/>
      </w:pPr>
      <w:r>
        <w:t>Awards</w:t>
      </w:r>
    </w:p>
    <w:p w14:paraId="13297817" w14:textId="77777777" w:rsidR="008F0B01" w:rsidRDefault="008F0B01" w:rsidP="008F0B01">
      <w:pPr>
        <w:pStyle w:val="Heading2"/>
        <w:spacing w:before="94"/>
      </w:pPr>
    </w:p>
    <w:tbl>
      <w:tblPr>
        <w:tblStyle w:val="TableGrid"/>
        <w:tblW w:w="0" w:type="auto"/>
        <w:tblInd w:w="215" w:type="dxa"/>
        <w:tblLook w:val="04A0" w:firstRow="1" w:lastRow="0" w:firstColumn="1" w:lastColumn="0" w:noHBand="0" w:noVBand="1"/>
      </w:tblPr>
      <w:tblGrid>
        <w:gridCol w:w="9265"/>
      </w:tblGrid>
      <w:tr w:rsidR="008F0B01" w14:paraId="542B152C" w14:textId="77777777" w:rsidTr="720F48C7">
        <w:tc>
          <w:tcPr>
            <w:tcW w:w="9480" w:type="dxa"/>
          </w:tcPr>
          <w:p w14:paraId="70F6E0AA" w14:textId="77777777" w:rsidR="000C6836" w:rsidRDefault="7999ED82" w:rsidP="00036F4C">
            <w:pPr>
              <w:pStyle w:val="BodyText"/>
              <w:spacing w:line="242" w:lineRule="auto"/>
              <w:ind w:left="40" w:hanging="10"/>
            </w:pPr>
            <w:r>
              <w:t>On</w:t>
            </w:r>
            <w:r>
              <w:rPr>
                <w:spacing w:val="-2"/>
              </w:rPr>
              <w:t xml:space="preserve"> </w:t>
            </w:r>
            <w:r>
              <w:t>successful</w:t>
            </w:r>
            <w:r>
              <w:rPr>
                <w:spacing w:val="-4"/>
              </w:rPr>
              <w:t xml:space="preserve"> </w:t>
            </w:r>
            <w:r>
              <w:t>completion</w:t>
            </w:r>
            <w:r>
              <w:rPr>
                <w:spacing w:val="-2"/>
              </w:rPr>
              <w:t xml:space="preserve"> </w:t>
            </w:r>
            <w:r>
              <w:t>of</w:t>
            </w:r>
            <w:r>
              <w:rPr>
                <w:spacing w:val="-6"/>
              </w:rPr>
              <w:t xml:space="preserve"> </w:t>
            </w:r>
            <w:r>
              <w:t>the</w:t>
            </w:r>
            <w:r>
              <w:rPr>
                <w:spacing w:val="-2"/>
              </w:rPr>
              <w:t xml:space="preserve"> </w:t>
            </w:r>
            <w:r>
              <w:t>course,</w:t>
            </w:r>
            <w:r>
              <w:rPr>
                <w:spacing w:val="-6"/>
              </w:rPr>
              <w:t xml:space="preserve"> </w:t>
            </w:r>
            <w:r>
              <w:t>students</w:t>
            </w:r>
            <w:r>
              <w:rPr>
                <w:spacing w:val="-5"/>
              </w:rPr>
              <w:t xml:space="preserve"> </w:t>
            </w:r>
            <w:r>
              <w:t>will</w:t>
            </w:r>
            <w:r>
              <w:rPr>
                <w:spacing w:val="-4"/>
              </w:rPr>
              <w:t xml:space="preserve"> </w:t>
            </w:r>
            <w:r>
              <w:t>be</w:t>
            </w:r>
            <w:r>
              <w:rPr>
                <w:spacing w:val="-2"/>
              </w:rPr>
              <w:t xml:space="preserve"> </w:t>
            </w:r>
            <w:r>
              <w:t>awarded</w:t>
            </w:r>
            <w:r w:rsidR="000C6836">
              <w:t>:</w:t>
            </w:r>
          </w:p>
          <w:p w14:paraId="6B213E4E" w14:textId="77777777" w:rsidR="000C6836" w:rsidRDefault="00321C2A" w:rsidP="000C6836">
            <w:pPr>
              <w:pStyle w:val="BodyText"/>
              <w:numPr>
                <w:ilvl w:val="0"/>
                <w:numId w:val="42"/>
              </w:numPr>
              <w:spacing w:line="242" w:lineRule="auto"/>
              <w:rPr>
                <w:rStyle w:val="normaltextrun"/>
                <w:color w:val="000000"/>
                <w:shd w:val="clear" w:color="auto" w:fill="FFFFFF"/>
              </w:rPr>
            </w:pPr>
            <w:r>
              <w:rPr>
                <w:rStyle w:val="normaltextrun"/>
                <w:color w:val="000000"/>
                <w:shd w:val="clear" w:color="auto" w:fill="FFFFFF"/>
              </w:rPr>
              <w:t>BA (Hons) Leadership and Management</w:t>
            </w:r>
          </w:p>
          <w:p w14:paraId="5B8C67AF" w14:textId="2B05E1FF" w:rsidR="00036F4C" w:rsidRDefault="000C6836" w:rsidP="000C6836">
            <w:pPr>
              <w:pStyle w:val="BodyText"/>
              <w:numPr>
                <w:ilvl w:val="0"/>
                <w:numId w:val="42"/>
              </w:numPr>
              <w:spacing w:line="242" w:lineRule="auto"/>
              <w:rPr>
                <w:rStyle w:val="normaltextrun"/>
                <w:color w:val="000000"/>
                <w:shd w:val="clear" w:color="auto" w:fill="FFFFFF"/>
              </w:rPr>
            </w:pPr>
            <w:r>
              <w:rPr>
                <w:rStyle w:val="normaltextrun"/>
                <w:color w:val="000000"/>
                <w:shd w:val="clear" w:color="auto" w:fill="FFFFFF"/>
              </w:rPr>
              <w:t xml:space="preserve">CMI L5 Diploma in Leadership and Management </w:t>
            </w:r>
          </w:p>
          <w:p w14:paraId="0EC0D341" w14:textId="2C819243" w:rsidR="000C6836" w:rsidRDefault="00C930AD" w:rsidP="000C6836">
            <w:pPr>
              <w:pStyle w:val="BodyText"/>
              <w:numPr>
                <w:ilvl w:val="0"/>
                <w:numId w:val="42"/>
              </w:numPr>
              <w:spacing w:line="242" w:lineRule="auto"/>
              <w:rPr>
                <w:rStyle w:val="normaltextrun"/>
                <w:color w:val="000000"/>
                <w:shd w:val="clear" w:color="auto" w:fill="FFFFFF"/>
              </w:rPr>
            </w:pPr>
            <w:r>
              <w:rPr>
                <w:rStyle w:val="normaltextrun"/>
                <w:color w:val="000000"/>
                <w:shd w:val="clear" w:color="auto" w:fill="FFFFFF"/>
              </w:rPr>
              <w:t xml:space="preserve">CMI Chartered Manager Status </w:t>
            </w:r>
          </w:p>
          <w:p w14:paraId="645DEBA0" w14:textId="77777777" w:rsidR="00321C2A" w:rsidRDefault="00321C2A" w:rsidP="00036F4C">
            <w:pPr>
              <w:pStyle w:val="BodyText"/>
              <w:spacing w:line="242" w:lineRule="auto"/>
              <w:ind w:left="40" w:hanging="10"/>
            </w:pPr>
          </w:p>
          <w:p w14:paraId="5BA7EC8F" w14:textId="6AF27EF0" w:rsidR="000C6836" w:rsidRDefault="000C6836" w:rsidP="00036F4C">
            <w:pPr>
              <w:pStyle w:val="BodyText"/>
              <w:spacing w:line="242" w:lineRule="auto"/>
              <w:ind w:left="40" w:hanging="10"/>
            </w:pPr>
          </w:p>
        </w:tc>
      </w:tr>
    </w:tbl>
    <w:p w14:paraId="7CCEEE4F" w14:textId="77777777" w:rsidR="008F0B01" w:rsidRDefault="008F0B01" w:rsidP="008F0B01">
      <w:pPr>
        <w:pStyle w:val="BodyText"/>
        <w:spacing w:before="9"/>
        <w:rPr>
          <w:sz w:val="23"/>
        </w:rPr>
      </w:pPr>
    </w:p>
    <w:p w14:paraId="29994064" w14:textId="240EE30E" w:rsidR="008F0B01" w:rsidRDefault="008F0B01" w:rsidP="008F0B01">
      <w:pPr>
        <w:pStyle w:val="Heading2"/>
        <w:spacing w:before="0"/>
        <w:jc w:val="both"/>
      </w:pPr>
      <w:bookmarkStart w:id="4" w:name="Course_Delivery"/>
      <w:bookmarkEnd w:id="4"/>
      <w:r>
        <w:t>Course Delivery</w:t>
      </w:r>
    </w:p>
    <w:p w14:paraId="6A2944C2" w14:textId="77777777" w:rsidR="008F0B01" w:rsidRDefault="008F0B01" w:rsidP="008F0B01">
      <w:pPr>
        <w:pStyle w:val="Heading2"/>
        <w:spacing w:before="0"/>
        <w:jc w:val="both"/>
      </w:pPr>
    </w:p>
    <w:tbl>
      <w:tblPr>
        <w:tblStyle w:val="TableGrid"/>
        <w:tblW w:w="0" w:type="auto"/>
        <w:tblInd w:w="232" w:type="dxa"/>
        <w:tblLook w:val="04A0" w:firstRow="1" w:lastRow="0" w:firstColumn="1" w:lastColumn="0" w:noHBand="0" w:noVBand="1"/>
      </w:tblPr>
      <w:tblGrid>
        <w:gridCol w:w="9248"/>
      </w:tblGrid>
      <w:tr w:rsidR="00321C2A" w:rsidRPr="00321C2A" w14:paraId="174533D1" w14:textId="77777777" w:rsidTr="720F48C7">
        <w:tc>
          <w:tcPr>
            <w:tcW w:w="9480" w:type="dxa"/>
          </w:tcPr>
          <w:p w14:paraId="7A354071" w14:textId="00A132A8" w:rsidR="00BB2452" w:rsidRDefault="000C6836" w:rsidP="00321C2A">
            <w:pPr>
              <w:pStyle w:val="BodyText"/>
              <w:spacing w:before="18"/>
              <w:ind w:right="232"/>
              <w:jc w:val="both"/>
            </w:pPr>
            <w:r>
              <w:rPr>
                <w:b/>
                <w:bCs/>
              </w:rPr>
              <w:t>A</w:t>
            </w:r>
            <w:r w:rsidR="00BB2452">
              <w:rPr>
                <w:b/>
                <w:bCs/>
              </w:rPr>
              <w:t xml:space="preserve">pprentices </w:t>
            </w:r>
            <w:r w:rsidR="00BB2452" w:rsidRPr="00BB2452">
              <w:rPr>
                <w:b/>
                <w:bCs/>
              </w:rPr>
              <w:t>will attend one day per week at City College Norwich (CCN).</w:t>
            </w:r>
          </w:p>
          <w:p w14:paraId="6A126746" w14:textId="6B475A06" w:rsidR="00BB2452" w:rsidRDefault="00BB2452" w:rsidP="00321C2A">
            <w:pPr>
              <w:pStyle w:val="BodyText"/>
              <w:spacing w:before="18"/>
              <w:ind w:right="232"/>
              <w:jc w:val="both"/>
            </w:pPr>
          </w:p>
          <w:p w14:paraId="3CCF8883" w14:textId="77777777" w:rsidR="00BB2452" w:rsidRPr="00321C2A" w:rsidRDefault="00BB2452" w:rsidP="00BB2452">
            <w:pPr>
              <w:pStyle w:val="BodyText"/>
              <w:spacing w:before="18"/>
              <w:ind w:right="232"/>
              <w:jc w:val="both"/>
            </w:pPr>
            <w:r w:rsidRPr="00321C2A">
              <w:t xml:space="preserve">The programme currently attracts </w:t>
            </w:r>
            <w:r>
              <w:t>individuals</w:t>
            </w:r>
            <w:r w:rsidRPr="00321C2A">
              <w:t xml:space="preserve"> from a broad catchment area within Norfolk and Suffolk and, therefore, means varying levels of travel is required. Attending CCN, one day per week, will be convenient for students and allow them to plan their travel and time appropriately. This will also enable students to spend some time gaining experience in practice, volunteering, or working to support themselves as necessary. The programme also offers the opportunity for apprentices to enrol on the programme whilst also working full time.    </w:t>
            </w:r>
          </w:p>
          <w:p w14:paraId="2B5595D6" w14:textId="0D61FDC0" w:rsidR="00BB2452" w:rsidRDefault="00BB2452" w:rsidP="00321C2A">
            <w:pPr>
              <w:pStyle w:val="BodyText"/>
              <w:spacing w:before="18"/>
              <w:ind w:right="232"/>
              <w:jc w:val="both"/>
            </w:pPr>
          </w:p>
          <w:p w14:paraId="001199D6" w14:textId="182A3BCF" w:rsidR="00321C2A" w:rsidRDefault="00321C2A" w:rsidP="00321C2A">
            <w:pPr>
              <w:pStyle w:val="BodyText"/>
              <w:spacing w:before="18"/>
              <w:ind w:right="232"/>
              <w:jc w:val="both"/>
            </w:pPr>
            <w:r w:rsidRPr="00321C2A">
              <w:t>Teaching methods will reflect the nature of each module, and teaching methods are adapted to, as far as practicably possible, simulate the practice-based nature of the programme. A major feature is that learning, teaching, and assessments are designed to ensure that students are engaged in subject-specific and vocational contexts throughout the programme. Students are encouraged to tailoring their assessment content, to meet their academic and vocational interests</w:t>
            </w:r>
            <w:r w:rsidR="005A3B88">
              <w:t>, including what is relevant to the organisation or sector they are working in</w:t>
            </w:r>
            <w:r w:rsidRPr="00321C2A">
              <w:t xml:space="preserve">. This is particularly pertinent for the student's dissertation or extended work-based project at Level 6. Approaches to teaching, assessment, and learning will underpin the vocational nature of the programme, and support the development of transferrable employability skills, to prepare graduates with the knowledge, skills, and behaviour expected within the business sector. </w:t>
            </w:r>
          </w:p>
          <w:p w14:paraId="4F7D0920" w14:textId="77777777" w:rsidR="00321C2A" w:rsidRDefault="00321C2A" w:rsidP="00321C2A">
            <w:pPr>
              <w:pStyle w:val="BodyText"/>
              <w:spacing w:before="18"/>
              <w:ind w:right="232"/>
              <w:jc w:val="both"/>
            </w:pPr>
          </w:p>
          <w:p w14:paraId="5165EFEB" w14:textId="3E474709" w:rsidR="00321C2A" w:rsidRPr="00321C2A" w:rsidRDefault="00321C2A" w:rsidP="00321C2A">
            <w:pPr>
              <w:pStyle w:val="BodyText"/>
              <w:spacing w:before="18"/>
              <w:ind w:right="232"/>
              <w:jc w:val="both"/>
            </w:pPr>
            <w:r w:rsidRPr="00321C2A">
              <w:t xml:space="preserve">In addition, the teaching, learning, and assessment strategy adopts a spiralled approach to learning, and modules are delivered to progressively develop and build upon knowledge, skills, and behaviours. For example, this programme has a thread that underpins the development of skills and knowledge across Level 4 to 5. This can be seen with Marketing Principles and Practice (L4) and Marketing in a Digital age (L5), and with Organisational Behaviour (L4), People and Talent Management (L5) and Applied Psychology in Business (L6). Professional and Academic Skills (L4), Research Skills (L5) and Dissertation (L6). Modules such as Business Analysis (L4) and Project Management (L5) will also help students with the organisation and analysis aspects of the dissertation at Level 6.  </w:t>
            </w:r>
          </w:p>
          <w:p w14:paraId="4EB1FD3C" w14:textId="77777777" w:rsidR="00321C2A" w:rsidRPr="00321C2A" w:rsidRDefault="00321C2A" w:rsidP="00321C2A">
            <w:pPr>
              <w:pStyle w:val="BodyText"/>
              <w:spacing w:before="18"/>
              <w:ind w:right="232"/>
              <w:jc w:val="both"/>
            </w:pPr>
          </w:p>
          <w:p w14:paraId="48038461" w14:textId="07C88433" w:rsidR="00321C2A" w:rsidRPr="00321C2A" w:rsidRDefault="00321C2A" w:rsidP="00321C2A">
            <w:pPr>
              <w:pStyle w:val="BodyText"/>
              <w:spacing w:before="18"/>
              <w:ind w:right="232"/>
              <w:jc w:val="both"/>
            </w:pPr>
            <w:r>
              <w:t>Cl</w:t>
            </w:r>
            <w:r w:rsidRPr="00321C2A">
              <w:t xml:space="preserve">asses on the BA (Hons) Leadership and Management </w:t>
            </w:r>
            <w:r w:rsidR="00BD6F4C">
              <w:t xml:space="preserve">/ Chartered Manager Degree Apprenticeship </w:t>
            </w:r>
            <w:r w:rsidRPr="00321C2A">
              <w:t xml:space="preserve">course range from 6 - 12 students. </w:t>
            </w:r>
            <w:r w:rsidR="00BD6F4C">
              <w:t xml:space="preserve">Both apprenticeship students and self-funded students </w:t>
            </w:r>
            <w:r w:rsidR="001F2059">
              <w:t xml:space="preserve">are taught together. </w:t>
            </w:r>
            <w:r w:rsidR="001F2059" w:rsidRPr="00321C2A">
              <w:t xml:space="preserve">Having a combination of apprentices and self-funders in a class contributes to, and enhances, learning and development.  Equality and diversity are always promoted both in practice and through learning and teaching following the CCN Equality and Diversity policy.   </w:t>
            </w:r>
            <w:r w:rsidRPr="00321C2A">
              <w:t xml:space="preserve">Smaller groups means that tutors can be flexible, combining periods of formal lecturing with class discussion, small group work, tutorials, and activity-based learning within a single session. This is in line with the QAA (2019) emphasis on the need for a 'balance of direct instruction and the opportunity for active assimilation, questioning and debate’. </w:t>
            </w:r>
          </w:p>
          <w:p w14:paraId="11BEE51C" w14:textId="77777777" w:rsidR="00321C2A" w:rsidRPr="00321C2A" w:rsidRDefault="00321C2A" w:rsidP="00321C2A">
            <w:pPr>
              <w:pStyle w:val="BodyText"/>
              <w:spacing w:before="18"/>
              <w:ind w:right="232"/>
              <w:jc w:val="both"/>
            </w:pPr>
          </w:p>
          <w:p w14:paraId="24D194C6" w14:textId="0D95678D" w:rsidR="00AF46CD" w:rsidRPr="00321C2A" w:rsidRDefault="00321C2A" w:rsidP="00321C2A">
            <w:pPr>
              <w:pStyle w:val="BodyText"/>
              <w:spacing w:before="18"/>
              <w:ind w:right="232"/>
              <w:jc w:val="both"/>
            </w:pPr>
            <w:r w:rsidRPr="00321C2A">
              <w:t>Resources are provided electronically via the Blackboard VLE ensuring that students can access them in advance and in a variety of formats. Modules also make use of digital learning resources</w:t>
            </w:r>
            <w:r w:rsidR="00E019BD">
              <w:t xml:space="preserve"> </w:t>
            </w:r>
            <w:r w:rsidRPr="00321C2A">
              <w:t>to support teaching and learning remotely, and to support ease of access to teaching and learning. Additional learning support may be accessed via a Disabled Students Allowance (DSA) assessment. CCN offers advice, guidance, and signposting, where appropriate, via its Course Team/Tutorial Supervisor(s), on how to apply for DSA.  </w:t>
            </w:r>
          </w:p>
        </w:tc>
      </w:tr>
    </w:tbl>
    <w:p w14:paraId="56062191" w14:textId="77777777" w:rsidR="008F0B01" w:rsidRDefault="008F0B01" w:rsidP="008F0B01">
      <w:pPr>
        <w:pStyle w:val="BodyText"/>
        <w:spacing w:before="18"/>
        <w:ind w:left="232" w:right="232" w:hanging="13"/>
        <w:jc w:val="both"/>
        <w:rPr>
          <w:color w:val="FF0000"/>
        </w:rPr>
      </w:pPr>
    </w:p>
    <w:p w14:paraId="0E5F4129" w14:textId="77777777" w:rsidR="008F0B01" w:rsidRDefault="008F0B01" w:rsidP="008F0B01">
      <w:pPr>
        <w:pStyle w:val="BodyText"/>
        <w:spacing w:before="1"/>
        <w:rPr>
          <w:sz w:val="24"/>
        </w:rPr>
      </w:pPr>
    </w:p>
    <w:p w14:paraId="775379B7" w14:textId="741EE915" w:rsidR="008F0B01" w:rsidRDefault="008F0B01" w:rsidP="008F0B01">
      <w:pPr>
        <w:pStyle w:val="Heading2"/>
        <w:spacing w:before="0"/>
        <w:ind w:left="206"/>
        <w:jc w:val="both"/>
      </w:pPr>
      <w:bookmarkStart w:id="5" w:name="Course_Assessment"/>
      <w:bookmarkEnd w:id="5"/>
      <w:r>
        <w:t>Course Assessment</w:t>
      </w:r>
    </w:p>
    <w:tbl>
      <w:tblPr>
        <w:tblStyle w:val="TableGrid"/>
        <w:tblW w:w="0" w:type="auto"/>
        <w:tblInd w:w="206" w:type="dxa"/>
        <w:tblLook w:val="04A0" w:firstRow="1" w:lastRow="0" w:firstColumn="1" w:lastColumn="0" w:noHBand="0" w:noVBand="1"/>
      </w:tblPr>
      <w:tblGrid>
        <w:gridCol w:w="9274"/>
      </w:tblGrid>
      <w:tr w:rsidR="008F0B01" w14:paraId="1ABA4264" w14:textId="77777777" w:rsidTr="008F0B01">
        <w:tc>
          <w:tcPr>
            <w:tcW w:w="9480" w:type="dxa"/>
          </w:tcPr>
          <w:p w14:paraId="1820AB03" w14:textId="783A6D73" w:rsidR="00C1222C" w:rsidRDefault="001D53F1" w:rsidP="00C1222C">
            <w:pPr>
              <w:pStyle w:val="BodyText"/>
              <w:spacing w:line="242" w:lineRule="auto"/>
              <w:ind w:left="40" w:hanging="10"/>
            </w:pPr>
            <w:r w:rsidRPr="001D53F1">
              <w:t xml:space="preserve"> </w:t>
            </w:r>
            <w:r w:rsidR="00C1222C">
              <w:t>The</w:t>
            </w:r>
            <w:r w:rsidR="00C1222C">
              <w:rPr>
                <w:spacing w:val="-2"/>
              </w:rPr>
              <w:t xml:space="preserve"> </w:t>
            </w:r>
            <w:r w:rsidR="00C1222C">
              <w:t>programme</w:t>
            </w:r>
            <w:r w:rsidR="00C1222C">
              <w:rPr>
                <w:spacing w:val="-2"/>
              </w:rPr>
              <w:t xml:space="preserve"> </w:t>
            </w:r>
            <w:r w:rsidR="00C1222C">
              <w:t>is</w:t>
            </w:r>
            <w:r w:rsidR="00C1222C">
              <w:rPr>
                <w:spacing w:val="-5"/>
              </w:rPr>
              <w:t xml:space="preserve"> </w:t>
            </w:r>
            <w:r w:rsidR="00C1222C">
              <w:t>assessed</w:t>
            </w:r>
            <w:r w:rsidR="00C1222C">
              <w:rPr>
                <w:spacing w:val="-2"/>
              </w:rPr>
              <w:t xml:space="preserve"> </w:t>
            </w:r>
            <w:r w:rsidR="00C1222C">
              <w:t>through</w:t>
            </w:r>
            <w:r w:rsidR="00C1222C">
              <w:rPr>
                <w:spacing w:val="-7"/>
              </w:rPr>
              <w:t xml:space="preserve"> </w:t>
            </w:r>
            <w:r w:rsidR="00C1222C">
              <w:t>a</w:t>
            </w:r>
            <w:r w:rsidR="00C1222C">
              <w:rPr>
                <w:spacing w:val="-2"/>
              </w:rPr>
              <w:t xml:space="preserve"> </w:t>
            </w:r>
            <w:r w:rsidR="00C1222C">
              <w:t>combination</w:t>
            </w:r>
            <w:r w:rsidR="00A46D65">
              <w:t xml:space="preserve"> of essays, exams, reports</w:t>
            </w:r>
            <w:r w:rsidR="00C1222C">
              <w:t>,</w:t>
            </w:r>
            <w:r w:rsidR="00C1222C">
              <w:rPr>
                <w:spacing w:val="-6"/>
              </w:rPr>
              <w:t xml:space="preserve"> </w:t>
            </w:r>
            <w:r w:rsidR="00C1222C">
              <w:t xml:space="preserve">presentations, portfolios, </w:t>
            </w:r>
            <w:r w:rsidR="00E019BD">
              <w:t xml:space="preserve">reflections </w:t>
            </w:r>
            <w:r w:rsidR="00C1222C">
              <w:t>and project work.</w:t>
            </w:r>
          </w:p>
          <w:p w14:paraId="23C01389" w14:textId="384D5BF8" w:rsidR="008F0B01" w:rsidRPr="001D53F1" w:rsidRDefault="008F0B01" w:rsidP="001D53F1">
            <w:pPr>
              <w:pStyle w:val="Heading2"/>
              <w:spacing w:before="0"/>
              <w:ind w:left="0"/>
              <w:jc w:val="both"/>
              <w:rPr>
                <w:b w:val="0"/>
                <w:bCs w:val="0"/>
              </w:rPr>
            </w:pPr>
          </w:p>
        </w:tc>
      </w:tr>
    </w:tbl>
    <w:p w14:paraId="104A4D7F" w14:textId="68FD6489" w:rsidR="008F0B01" w:rsidRDefault="008F0B01" w:rsidP="008F0B01">
      <w:pPr>
        <w:pStyle w:val="BodyText"/>
        <w:spacing w:before="6"/>
        <w:rPr>
          <w:sz w:val="24"/>
        </w:rPr>
      </w:pPr>
    </w:p>
    <w:p w14:paraId="5C06C890" w14:textId="77777777" w:rsidR="00ED59F0" w:rsidRDefault="00ED59F0" w:rsidP="008F0B01">
      <w:pPr>
        <w:pStyle w:val="BodyText"/>
        <w:spacing w:before="6"/>
        <w:rPr>
          <w:sz w:val="24"/>
        </w:rPr>
      </w:pPr>
    </w:p>
    <w:p w14:paraId="0D8BC686" w14:textId="41B3E499" w:rsidR="008F0B01" w:rsidRDefault="008F0B01" w:rsidP="008F0B01">
      <w:pPr>
        <w:pStyle w:val="Heading2"/>
        <w:ind w:left="206"/>
        <w:jc w:val="both"/>
      </w:pPr>
      <w:bookmarkStart w:id="6" w:name="Course_Team"/>
      <w:bookmarkEnd w:id="6"/>
      <w:r>
        <w:t>Course Team</w:t>
      </w:r>
    </w:p>
    <w:p w14:paraId="2D558984" w14:textId="77777777" w:rsidR="008F0B01" w:rsidRDefault="008F0B01" w:rsidP="008F0B01">
      <w:pPr>
        <w:pStyle w:val="Heading2"/>
        <w:ind w:left="206"/>
        <w:jc w:val="both"/>
      </w:pPr>
    </w:p>
    <w:tbl>
      <w:tblPr>
        <w:tblStyle w:val="TableGrid"/>
        <w:tblW w:w="0" w:type="auto"/>
        <w:tblInd w:w="215" w:type="dxa"/>
        <w:tblLook w:val="04A0" w:firstRow="1" w:lastRow="0" w:firstColumn="1" w:lastColumn="0" w:noHBand="0" w:noVBand="1"/>
      </w:tblPr>
      <w:tblGrid>
        <w:gridCol w:w="9265"/>
      </w:tblGrid>
      <w:tr w:rsidR="008F0B01" w14:paraId="744E0682" w14:textId="77777777" w:rsidTr="008F0B01">
        <w:tc>
          <w:tcPr>
            <w:tcW w:w="9480" w:type="dxa"/>
          </w:tcPr>
          <w:p w14:paraId="31D26879" w14:textId="4CDAF051" w:rsidR="0026435B" w:rsidRDefault="0026435B" w:rsidP="0026435B">
            <w:pPr>
              <w:pStyle w:val="BodyText"/>
              <w:spacing w:line="235" w:lineRule="auto"/>
              <w:ind w:left="40" w:right="42" w:hanging="10"/>
              <w:jc w:val="both"/>
            </w:pPr>
            <w:r>
              <w:t>The academic staff delivering this course are drawn from a team that includes teaching specialists and current practitioners. All staff are qualified in their subjects with their own specialist knowledge to contribute.</w:t>
            </w:r>
            <w:r w:rsidR="00A46D65">
              <w:t xml:space="preserve"> The teaching team have a wealth of industry experiences, many of whom who have been senior managers and directors. </w:t>
            </w:r>
          </w:p>
          <w:p w14:paraId="1309A6BB" w14:textId="77777777" w:rsidR="008F0B01" w:rsidRDefault="008F0B01" w:rsidP="00003D88">
            <w:pPr>
              <w:pStyle w:val="BodyText"/>
              <w:spacing w:before="18" w:line="247" w:lineRule="auto"/>
              <w:ind w:right="231"/>
              <w:jc w:val="both"/>
            </w:pPr>
          </w:p>
        </w:tc>
      </w:tr>
    </w:tbl>
    <w:p w14:paraId="62BD2103" w14:textId="77777777" w:rsidR="008F0B01" w:rsidRDefault="008F0B01" w:rsidP="008F0B01">
      <w:pPr>
        <w:pStyle w:val="BodyText"/>
        <w:rPr>
          <w:sz w:val="24"/>
        </w:rPr>
      </w:pPr>
    </w:p>
    <w:p w14:paraId="0CA84B22" w14:textId="7D1F7E77" w:rsidR="008F0B01" w:rsidRDefault="008F0B01" w:rsidP="008F0B01">
      <w:pPr>
        <w:pStyle w:val="Heading2"/>
        <w:ind w:left="206"/>
        <w:jc w:val="both"/>
      </w:pPr>
      <w:bookmarkStart w:id="7" w:name="Course_Costs"/>
      <w:bookmarkEnd w:id="7"/>
      <w:r>
        <w:t>Course Costs</w:t>
      </w:r>
    </w:p>
    <w:p w14:paraId="3C438F4C" w14:textId="77777777" w:rsidR="008F0B01" w:rsidRDefault="008F0B01" w:rsidP="008F0B01">
      <w:pPr>
        <w:pStyle w:val="Heading2"/>
        <w:ind w:left="206"/>
        <w:jc w:val="both"/>
      </w:pPr>
    </w:p>
    <w:tbl>
      <w:tblPr>
        <w:tblStyle w:val="TableGrid"/>
        <w:tblW w:w="0" w:type="auto"/>
        <w:tblInd w:w="279" w:type="dxa"/>
        <w:tblLook w:val="04A0" w:firstRow="1" w:lastRow="0" w:firstColumn="1" w:lastColumn="0" w:noHBand="0" w:noVBand="1"/>
      </w:tblPr>
      <w:tblGrid>
        <w:gridCol w:w="9201"/>
      </w:tblGrid>
      <w:tr w:rsidR="008F0B01" w14:paraId="75A372C9" w14:textId="77777777" w:rsidTr="008F0B01">
        <w:tc>
          <w:tcPr>
            <w:tcW w:w="9201" w:type="dxa"/>
          </w:tcPr>
          <w:p w14:paraId="5FF6E98A" w14:textId="1E6A3B5C" w:rsidR="0009144B" w:rsidRDefault="0009144B" w:rsidP="00A46D65">
            <w:pPr>
              <w:spacing w:line="235" w:lineRule="auto"/>
              <w:ind w:right="37"/>
              <w:jc w:val="both"/>
            </w:pPr>
          </w:p>
          <w:p w14:paraId="6C74054C" w14:textId="7674420E" w:rsidR="0009144B" w:rsidRPr="0009144B" w:rsidRDefault="0009144B" w:rsidP="00B27F9D">
            <w:pPr>
              <w:spacing w:line="235" w:lineRule="auto"/>
              <w:ind w:left="40" w:right="37" w:hanging="10"/>
              <w:jc w:val="both"/>
              <w:rPr>
                <w:b/>
                <w:bCs/>
              </w:rPr>
            </w:pPr>
            <w:r w:rsidRPr="0009144B">
              <w:rPr>
                <w:b/>
                <w:bCs/>
              </w:rPr>
              <w:t>Apprenticeship</w:t>
            </w:r>
          </w:p>
          <w:p w14:paraId="409C81AF" w14:textId="6FB7136F" w:rsidR="0009144B" w:rsidRDefault="0009144B" w:rsidP="00B27F9D">
            <w:pPr>
              <w:spacing w:line="235" w:lineRule="auto"/>
              <w:ind w:left="40" w:right="37" w:hanging="10"/>
              <w:jc w:val="both"/>
              <w:rPr>
                <w:rStyle w:val="Hyperlink"/>
              </w:rPr>
            </w:pPr>
            <w:r>
              <w:t xml:space="preserve">For those applying via their employer under an apprenticeship the course fees are arranged via the applicable funding rules, </w:t>
            </w:r>
            <w:hyperlink r:id="rId10" w:history="1">
              <w:r>
                <w:rPr>
                  <w:rStyle w:val="Hyperlink"/>
                </w:rPr>
                <w:t>https://www.gov.uk/employing-an-apprentice/get-funding</w:t>
              </w:r>
            </w:hyperlink>
          </w:p>
          <w:p w14:paraId="07D7F726" w14:textId="77777777" w:rsidR="00850E08" w:rsidRDefault="00850E08" w:rsidP="00B27F9D">
            <w:pPr>
              <w:spacing w:line="235" w:lineRule="auto"/>
              <w:ind w:left="40" w:right="37" w:hanging="10"/>
              <w:jc w:val="both"/>
              <w:rPr>
                <w:rStyle w:val="Hyperlink"/>
              </w:rPr>
            </w:pPr>
          </w:p>
          <w:p w14:paraId="0E87FDA4" w14:textId="11B469FF" w:rsidR="00850E08" w:rsidRDefault="00850E08" w:rsidP="00B27F9D">
            <w:pPr>
              <w:spacing w:line="235" w:lineRule="auto"/>
              <w:ind w:left="40" w:right="37" w:hanging="10"/>
              <w:jc w:val="both"/>
            </w:pPr>
            <w:r>
              <w:rPr>
                <w:rStyle w:val="normaltextrun"/>
                <w:color w:val="000000"/>
                <w:shd w:val="clear" w:color="auto" w:fill="FFFFFF"/>
              </w:rPr>
              <w:t>Note: Students are likely to incur other costs for books, printing, and other learning materials they may choose to buy, and the cost incurred for printing two copies of their final year dissertation. This should amount to a total of not more than £300 per year.</w:t>
            </w:r>
            <w:r>
              <w:rPr>
                <w:rStyle w:val="eop"/>
                <w:color w:val="000000"/>
                <w:shd w:val="clear" w:color="auto" w:fill="FFFFFF"/>
              </w:rPr>
              <w:t> </w:t>
            </w:r>
          </w:p>
          <w:p w14:paraId="09D619AB" w14:textId="7B17F1F2" w:rsidR="00C53DD6" w:rsidRDefault="00C53DD6" w:rsidP="00003D88">
            <w:pPr>
              <w:pStyle w:val="BodyText"/>
              <w:spacing w:line="247" w:lineRule="auto"/>
              <w:ind w:right="229"/>
              <w:jc w:val="both"/>
              <w:rPr>
                <w:b/>
                <w:sz w:val="25"/>
              </w:rPr>
            </w:pPr>
          </w:p>
        </w:tc>
      </w:tr>
    </w:tbl>
    <w:p w14:paraId="41C95B9D" w14:textId="1A2D26BA" w:rsidR="004003D5" w:rsidRDefault="004003D5" w:rsidP="008F0B01">
      <w:pPr>
        <w:tabs>
          <w:tab w:val="left" w:pos="2280"/>
        </w:tabs>
      </w:pPr>
    </w:p>
    <w:sectPr w:rsidR="004003D5" w:rsidSect="008F0B01">
      <w:headerReference w:type="default" r:id="rId11"/>
      <w:footerReference w:type="default" r:id="rId12"/>
      <w:pgSz w:w="11910" w:h="16840"/>
      <w:pgMar w:top="1600" w:right="1200" w:bottom="1080" w:left="1220" w:header="691"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8937" w14:textId="77777777" w:rsidR="006E5ABC" w:rsidRDefault="006E5ABC" w:rsidP="004003D5">
      <w:r>
        <w:separator/>
      </w:r>
    </w:p>
  </w:endnote>
  <w:endnote w:type="continuationSeparator" w:id="0">
    <w:p w14:paraId="10D96E01" w14:textId="77777777" w:rsidR="006E5ABC" w:rsidRDefault="006E5ABC" w:rsidP="004003D5">
      <w:r>
        <w:continuationSeparator/>
      </w:r>
    </w:p>
  </w:endnote>
  <w:endnote w:type="continuationNotice" w:id="1">
    <w:p w14:paraId="4D62C7CA" w14:textId="77777777" w:rsidR="00301BD9" w:rsidRDefault="00301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18D8" w14:textId="15084921" w:rsidR="00644460" w:rsidRDefault="00644460">
    <w:pPr>
      <w:pStyle w:val="Footer"/>
      <w:jc w:val="center"/>
    </w:pPr>
    <w:r>
      <w:t xml:space="preserve">Page </w:t>
    </w:r>
    <w:sdt>
      <w:sdtPr>
        <w:id w:val="-1411390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6DD21D" w14:textId="03D774AB" w:rsidR="00644460" w:rsidRDefault="006444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2A9A" w14:textId="77777777" w:rsidR="006E5ABC" w:rsidRDefault="006E5ABC" w:rsidP="004003D5">
      <w:r>
        <w:separator/>
      </w:r>
    </w:p>
  </w:footnote>
  <w:footnote w:type="continuationSeparator" w:id="0">
    <w:p w14:paraId="3B71DF6D" w14:textId="77777777" w:rsidR="006E5ABC" w:rsidRDefault="006E5ABC" w:rsidP="004003D5">
      <w:r>
        <w:continuationSeparator/>
      </w:r>
    </w:p>
  </w:footnote>
  <w:footnote w:type="continuationNotice" w:id="1">
    <w:p w14:paraId="795BD2D1" w14:textId="77777777" w:rsidR="00301BD9" w:rsidRDefault="00301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2976" w14:textId="02A3A38E" w:rsidR="00644460" w:rsidRPr="004003D5" w:rsidRDefault="00644460" w:rsidP="004003D5">
    <w:pPr>
      <w:pStyle w:val="Header"/>
      <w:jc w:val="center"/>
    </w:pPr>
    <w:r>
      <w:rPr>
        <w:noProof/>
        <w:lang w:eastAsia="en-GB"/>
      </w:rPr>
      <w:drawing>
        <wp:inline distT="0" distB="0" distL="0" distR="0" wp14:anchorId="22EE3987" wp14:editId="2B4EA1D8">
          <wp:extent cx="471487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48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672"/>
    <w:multiLevelType w:val="hybridMultilevel"/>
    <w:tmpl w:val="0952ED9E"/>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 w15:restartNumberingAfterBreak="0">
    <w:nsid w:val="03AD45B6"/>
    <w:multiLevelType w:val="hybridMultilevel"/>
    <w:tmpl w:val="4A6EF03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800277F"/>
    <w:multiLevelType w:val="hybridMultilevel"/>
    <w:tmpl w:val="F46EAA1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 w15:restartNumberingAfterBreak="0">
    <w:nsid w:val="0BFB55DB"/>
    <w:multiLevelType w:val="hybridMultilevel"/>
    <w:tmpl w:val="1170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74487"/>
    <w:multiLevelType w:val="hybridMultilevel"/>
    <w:tmpl w:val="65526B86"/>
    <w:lvl w:ilvl="0" w:tplc="4CE0AE8A">
      <w:numFmt w:val="bullet"/>
      <w:lvlText w:val=""/>
      <w:lvlJc w:val="left"/>
      <w:pPr>
        <w:ind w:left="180" w:hanging="140"/>
      </w:pPr>
      <w:rPr>
        <w:rFonts w:ascii="Symbol" w:eastAsia="Symbol" w:hAnsi="Symbol" w:cs="Symbol" w:hint="default"/>
        <w:b w:val="0"/>
        <w:bCs w:val="0"/>
        <w:i w:val="0"/>
        <w:iCs w:val="0"/>
        <w:w w:val="100"/>
        <w:sz w:val="22"/>
        <w:szCs w:val="22"/>
        <w:lang w:val="en-US" w:eastAsia="en-US" w:bidi="ar-SA"/>
      </w:rPr>
    </w:lvl>
    <w:lvl w:ilvl="1" w:tplc="70CA6910">
      <w:numFmt w:val="bullet"/>
      <w:lvlText w:val="•"/>
      <w:lvlJc w:val="left"/>
      <w:pPr>
        <w:ind w:left="1079" w:hanging="140"/>
      </w:pPr>
      <w:rPr>
        <w:rFonts w:hint="default"/>
        <w:lang w:val="en-US" w:eastAsia="en-US" w:bidi="ar-SA"/>
      </w:rPr>
    </w:lvl>
    <w:lvl w:ilvl="2" w:tplc="1180CB82">
      <w:numFmt w:val="bullet"/>
      <w:lvlText w:val="•"/>
      <w:lvlJc w:val="left"/>
      <w:pPr>
        <w:ind w:left="1979" w:hanging="140"/>
      </w:pPr>
      <w:rPr>
        <w:rFonts w:hint="default"/>
        <w:lang w:val="en-US" w:eastAsia="en-US" w:bidi="ar-SA"/>
      </w:rPr>
    </w:lvl>
    <w:lvl w:ilvl="3" w:tplc="E6BA334A">
      <w:numFmt w:val="bullet"/>
      <w:lvlText w:val="•"/>
      <w:lvlJc w:val="left"/>
      <w:pPr>
        <w:ind w:left="2879" w:hanging="140"/>
      </w:pPr>
      <w:rPr>
        <w:rFonts w:hint="default"/>
        <w:lang w:val="en-US" w:eastAsia="en-US" w:bidi="ar-SA"/>
      </w:rPr>
    </w:lvl>
    <w:lvl w:ilvl="4" w:tplc="FE06D12A">
      <w:numFmt w:val="bullet"/>
      <w:lvlText w:val="•"/>
      <w:lvlJc w:val="left"/>
      <w:pPr>
        <w:ind w:left="3779" w:hanging="140"/>
      </w:pPr>
      <w:rPr>
        <w:rFonts w:hint="default"/>
        <w:lang w:val="en-US" w:eastAsia="en-US" w:bidi="ar-SA"/>
      </w:rPr>
    </w:lvl>
    <w:lvl w:ilvl="5" w:tplc="F77E3A8C">
      <w:numFmt w:val="bullet"/>
      <w:lvlText w:val="•"/>
      <w:lvlJc w:val="left"/>
      <w:pPr>
        <w:ind w:left="4679" w:hanging="140"/>
      </w:pPr>
      <w:rPr>
        <w:rFonts w:hint="default"/>
        <w:lang w:val="en-US" w:eastAsia="en-US" w:bidi="ar-SA"/>
      </w:rPr>
    </w:lvl>
    <w:lvl w:ilvl="6" w:tplc="86D87C60">
      <w:numFmt w:val="bullet"/>
      <w:lvlText w:val="•"/>
      <w:lvlJc w:val="left"/>
      <w:pPr>
        <w:ind w:left="5579" w:hanging="140"/>
      </w:pPr>
      <w:rPr>
        <w:rFonts w:hint="default"/>
        <w:lang w:val="en-US" w:eastAsia="en-US" w:bidi="ar-SA"/>
      </w:rPr>
    </w:lvl>
    <w:lvl w:ilvl="7" w:tplc="D6028D32">
      <w:numFmt w:val="bullet"/>
      <w:lvlText w:val="•"/>
      <w:lvlJc w:val="left"/>
      <w:pPr>
        <w:ind w:left="6479" w:hanging="140"/>
      </w:pPr>
      <w:rPr>
        <w:rFonts w:hint="default"/>
        <w:lang w:val="en-US" w:eastAsia="en-US" w:bidi="ar-SA"/>
      </w:rPr>
    </w:lvl>
    <w:lvl w:ilvl="8" w:tplc="2A821A24">
      <w:numFmt w:val="bullet"/>
      <w:lvlText w:val="•"/>
      <w:lvlJc w:val="left"/>
      <w:pPr>
        <w:ind w:left="7379" w:hanging="140"/>
      </w:pPr>
      <w:rPr>
        <w:rFonts w:hint="default"/>
        <w:lang w:val="en-US" w:eastAsia="en-US" w:bidi="ar-SA"/>
      </w:rPr>
    </w:lvl>
  </w:abstractNum>
  <w:abstractNum w:abstractNumId="5" w15:restartNumberingAfterBreak="0">
    <w:nsid w:val="0D5D5882"/>
    <w:multiLevelType w:val="hybridMultilevel"/>
    <w:tmpl w:val="1C3A603C"/>
    <w:lvl w:ilvl="0" w:tplc="0C80CB8C">
      <w:numFmt w:val="bullet"/>
      <w:lvlText w:val="-"/>
      <w:lvlJc w:val="left"/>
      <w:pPr>
        <w:ind w:left="925" w:hanging="360"/>
      </w:pPr>
      <w:rPr>
        <w:rFonts w:ascii="Arial" w:eastAsia="Arial" w:hAnsi="Arial" w:cs="Aria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6" w15:restartNumberingAfterBreak="0">
    <w:nsid w:val="10AF3659"/>
    <w:multiLevelType w:val="hybridMultilevel"/>
    <w:tmpl w:val="4FC8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5523D"/>
    <w:multiLevelType w:val="hybridMultilevel"/>
    <w:tmpl w:val="FF446110"/>
    <w:lvl w:ilvl="0" w:tplc="227C6382">
      <w:start w:val="1"/>
      <w:numFmt w:val="decimal"/>
      <w:lvlText w:val="%1."/>
      <w:lvlJc w:val="left"/>
      <w:pPr>
        <w:ind w:left="720" w:hanging="360"/>
      </w:pPr>
      <w:rPr>
        <w:rFonts w:eastAsia="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1126A"/>
    <w:multiLevelType w:val="hybridMultilevel"/>
    <w:tmpl w:val="A9A4786C"/>
    <w:lvl w:ilvl="0" w:tplc="2F9E1CC8">
      <w:start w:val="20"/>
      <w:numFmt w:val="bullet"/>
      <w:lvlText w:val="-"/>
      <w:lvlJc w:val="left"/>
      <w:pPr>
        <w:ind w:left="450" w:hanging="360"/>
      </w:pPr>
      <w:rPr>
        <w:rFonts w:ascii="Arial" w:eastAsia="Arial" w:hAnsi="Arial" w:cs="Arial" w:hint="default"/>
        <w:color w:val="auto"/>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11DF4308"/>
    <w:multiLevelType w:val="hybridMultilevel"/>
    <w:tmpl w:val="AF44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5529D"/>
    <w:multiLevelType w:val="hybridMultilevel"/>
    <w:tmpl w:val="21B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E613F"/>
    <w:multiLevelType w:val="hybridMultilevel"/>
    <w:tmpl w:val="D322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F58"/>
    <w:multiLevelType w:val="hybridMultilevel"/>
    <w:tmpl w:val="6E40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04878"/>
    <w:multiLevelType w:val="hybridMultilevel"/>
    <w:tmpl w:val="D63E9A22"/>
    <w:lvl w:ilvl="0" w:tplc="835248D6">
      <w:numFmt w:val="bullet"/>
      <w:lvlText w:val="•"/>
      <w:lvlJc w:val="left"/>
      <w:pPr>
        <w:ind w:left="765" w:hanging="736"/>
      </w:pPr>
      <w:rPr>
        <w:rFonts w:ascii="Arial" w:eastAsia="Arial" w:hAnsi="Arial" w:cs="Arial" w:hint="default"/>
        <w:b w:val="0"/>
        <w:bCs w:val="0"/>
        <w:i w:val="0"/>
        <w:iCs w:val="0"/>
        <w:w w:val="100"/>
        <w:sz w:val="22"/>
        <w:szCs w:val="22"/>
        <w:lang w:val="en-US" w:eastAsia="en-US" w:bidi="ar-SA"/>
      </w:rPr>
    </w:lvl>
    <w:lvl w:ilvl="1" w:tplc="A530920E">
      <w:numFmt w:val="bullet"/>
      <w:lvlText w:val="•"/>
      <w:lvlJc w:val="left"/>
      <w:pPr>
        <w:ind w:left="1590" w:hanging="736"/>
      </w:pPr>
      <w:rPr>
        <w:rFonts w:hint="default"/>
        <w:lang w:val="en-US" w:eastAsia="en-US" w:bidi="ar-SA"/>
      </w:rPr>
    </w:lvl>
    <w:lvl w:ilvl="2" w:tplc="A3D25ADE">
      <w:numFmt w:val="bullet"/>
      <w:lvlText w:val="•"/>
      <w:lvlJc w:val="left"/>
      <w:pPr>
        <w:ind w:left="2420" w:hanging="736"/>
      </w:pPr>
      <w:rPr>
        <w:rFonts w:hint="default"/>
        <w:lang w:val="en-US" w:eastAsia="en-US" w:bidi="ar-SA"/>
      </w:rPr>
    </w:lvl>
    <w:lvl w:ilvl="3" w:tplc="7C4AB1BC">
      <w:numFmt w:val="bullet"/>
      <w:lvlText w:val="•"/>
      <w:lvlJc w:val="left"/>
      <w:pPr>
        <w:ind w:left="3251" w:hanging="736"/>
      </w:pPr>
      <w:rPr>
        <w:rFonts w:hint="default"/>
        <w:lang w:val="en-US" w:eastAsia="en-US" w:bidi="ar-SA"/>
      </w:rPr>
    </w:lvl>
    <w:lvl w:ilvl="4" w:tplc="2316657A">
      <w:numFmt w:val="bullet"/>
      <w:lvlText w:val="•"/>
      <w:lvlJc w:val="left"/>
      <w:pPr>
        <w:ind w:left="4081" w:hanging="736"/>
      </w:pPr>
      <w:rPr>
        <w:rFonts w:hint="default"/>
        <w:lang w:val="en-US" w:eastAsia="en-US" w:bidi="ar-SA"/>
      </w:rPr>
    </w:lvl>
    <w:lvl w:ilvl="5" w:tplc="81F2A3E2">
      <w:numFmt w:val="bullet"/>
      <w:lvlText w:val="•"/>
      <w:lvlJc w:val="left"/>
      <w:pPr>
        <w:ind w:left="4912" w:hanging="736"/>
      </w:pPr>
      <w:rPr>
        <w:rFonts w:hint="default"/>
        <w:lang w:val="en-US" w:eastAsia="en-US" w:bidi="ar-SA"/>
      </w:rPr>
    </w:lvl>
    <w:lvl w:ilvl="6" w:tplc="93B4F95E">
      <w:numFmt w:val="bullet"/>
      <w:lvlText w:val="•"/>
      <w:lvlJc w:val="left"/>
      <w:pPr>
        <w:ind w:left="5742" w:hanging="736"/>
      </w:pPr>
      <w:rPr>
        <w:rFonts w:hint="default"/>
        <w:lang w:val="en-US" w:eastAsia="en-US" w:bidi="ar-SA"/>
      </w:rPr>
    </w:lvl>
    <w:lvl w:ilvl="7" w:tplc="3FFC1198">
      <w:numFmt w:val="bullet"/>
      <w:lvlText w:val="•"/>
      <w:lvlJc w:val="left"/>
      <w:pPr>
        <w:ind w:left="6572" w:hanging="736"/>
      </w:pPr>
      <w:rPr>
        <w:rFonts w:hint="default"/>
        <w:lang w:val="en-US" w:eastAsia="en-US" w:bidi="ar-SA"/>
      </w:rPr>
    </w:lvl>
    <w:lvl w:ilvl="8" w:tplc="568252F2">
      <w:numFmt w:val="bullet"/>
      <w:lvlText w:val="•"/>
      <w:lvlJc w:val="left"/>
      <w:pPr>
        <w:ind w:left="7403" w:hanging="736"/>
      </w:pPr>
      <w:rPr>
        <w:rFonts w:hint="default"/>
        <w:lang w:val="en-US" w:eastAsia="en-US" w:bidi="ar-SA"/>
      </w:rPr>
    </w:lvl>
  </w:abstractNum>
  <w:abstractNum w:abstractNumId="14" w15:restartNumberingAfterBreak="0">
    <w:nsid w:val="20910996"/>
    <w:multiLevelType w:val="hybridMultilevel"/>
    <w:tmpl w:val="F30C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93CBD"/>
    <w:multiLevelType w:val="hybridMultilevel"/>
    <w:tmpl w:val="B6A8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10369"/>
    <w:multiLevelType w:val="hybridMultilevel"/>
    <w:tmpl w:val="EDB2898C"/>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7" w15:restartNumberingAfterBreak="0">
    <w:nsid w:val="2605584D"/>
    <w:multiLevelType w:val="hybridMultilevel"/>
    <w:tmpl w:val="79BEEA9C"/>
    <w:lvl w:ilvl="0" w:tplc="EE1C2C04">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00A86624">
      <w:numFmt w:val="bullet"/>
      <w:lvlText w:val="•"/>
      <w:lvlJc w:val="left"/>
      <w:pPr>
        <w:ind w:left="1364" w:hanging="361"/>
      </w:pPr>
      <w:rPr>
        <w:rFonts w:hint="default"/>
        <w:lang w:val="en-US" w:eastAsia="en-US" w:bidi="ar-SA"/>
      </w:rPr>
    </w:lvl>
    <w:lvl w:ilvl="2" w:tplc="CC14C02E">
      <w:numFmt w:val="bullet"/>
      <w:lvlText w:val="•"/>
      <w:lvlJc w:val="left"/>
      <w:pPr>
        <w:ind w:left="1889" w:hanging="361"/>
      </w:pPr>
      <w:rPr>
        <w:rFonts w:hint="default"/>
        <w:lang w:val="en-US" w:eastAsia="en-US" w:bidi="ar-SA"/>
      </w:rPr>
    </w:lvl>
    <w:lvl w:ilvl="3" w:tplc="469C2E9C">
      <w:numFmt w:val="bullet"/>
      <w:lvlText w:val="•"/>
      <w:lvlJc w:val="left"/>
      <w:pPr>
        <w:ind w:left="2414" w:hanging="361"/>
      </w:pPr>
      <w:rPr>
        <w:rFonts w:hint="default"/>
        <w:lang w:val="en-US" w:eastAsia="en-US" w:bidi="ar-SA"/>
      </w:rPr>
    </w:lvl>
    <w:lvl w:ilvl="4" w:tplc="6A908E9A">
      <w:numFmt w:val="bullet"/>
      <w:lvlText w:val="•"/>
      <w:lvlJc w:val="left"/>
      <w:pPr>
        <w:ind w:left="2938" w:hanging="361"/>
      </w:pPr>
      <w:rPr>
        <w:rFonts w:hint="default"/>
        <w:lang w:val="en-US" w:eastAsia="en-US" w:bidi="ar-SA"/>
      </w:rPr>
    </w:lvl>
    <w:lvl w:ilvl="5" w:tplc="12349C6C">
      <w:numFmt w:val="bullet"/>
      <w:lvlText w:val="•"/>
      <w:lvlJc w:val="left"/>
      <w:pPr>
        <w:ind w:left="3463" w:hanging="361"/>
      </w:pPr>
      <w:rPr>
        <w:rFonts w:hint="default"/>
        <w:lang w:val="en-US" w:eastAsia="en-US" w:bidi="ar-SA"/>
      </w:rPr>
    </w:lvl>
    <w:lvl w:ilvl="6" w:tplc="51128452">
      <w:numFmt w:val="bullet"/>
      <w:lvlText w:val="•"/>
      <w:lvlJc w:val="left"/>
      <w:pPr>
        <w:ind w:left="3988" w:hanging="361"/>
      </w:pPr>
      <w:rPr>
        <w:rFonts w:hint="default"/>
        <w:lang w:val="en-US" w:eastAsia="en-US" w:bidi="ar-SA"/>
      </w:rPr>
    </w:lvl>
    <w:lvl w:ilvl="7" w:tplc="CB900B56">
      <w:numFmt w:val="bullet"/>
      <w:lvlText w:val="•"/>
      <w:lvlJc w:val="left"/>
      <w:pPr>
        <w:ind w:left="4512" w:hanging="361"/>
      </w:pPr>
      <w:rPr>
        <w:rFonts w:hint="default"/>
        <w:lang w:val="en-US" w:eastAsia="en-US" w:bidi="ar-SA"/>
      </w:rPr>
    </w:lvl>
    <w:lvl w:ilvl="8" w:tplc="4420FEAA">
      <w:numFmt w:val="bullet"/>
      <w:lvlText w:val="•"/>
      <w:lvlJc w:val="left"/>
      <w:pPr>
        <w:ind w:left="5037" w:hanging="361"/>
      </w:pPr>
      <w:rPr>
        <w:rFonts w:hint="default"/>
        <w:lang w:val="en-US" w:eastAsia="en-US" w:bidi="ar-SA"/>
      </w:rPr>
    </w:lvl>
  </w:abstractNum>
  <w:abstractNum w:abstractNumId="18" w15:restartNumberingAfterBreak="0">
    <w:nsid w:val="28A33EAD"/>
    <w:multiLevelType w:val="hybridMultilevel"/>
    <w:tmpl w:val="615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C04EF"/>
    <w:multiLevelType w:val="hybridMultilevel"/>
    <w:tmpl w:val="CC8806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AA82E74"/>
    <w:multiLevelType w:val="hybridMultilevel"/>
    <w:tmpl w:val="C77EE434"/>
    <w:lvl w:ilvl="0" w:tplc="3190EFEE">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344CB2A2">
      <w:numFmt w:val="bullet"/>
      <w:lvlText w:val="•"/>
      <w:lvlJc w:val="left"/>
      <w:pPr>
        <w:ind w:left="1364" w:hanging="361"/>
      </w:pPr>
      <w:rPr>
        <w:rFonts w:hint="default"/>
        <w:lang w:val="en-US" w:eastAsia="en-US" w:bidi="ar-SA"/>
      </w:rPr>
    </w:lvl>
    <w:lvl w:ilvl="2" w:tplc="A178F8AE">
      <w:numFmt w:val="bullet"/>
      <w:lvlText w:val="•"/>
      <w:lvlJc w:val="left"/>
      <w:pPr>
        <w:ind w:left="1889" w:hanging="361"/>
      </w:pPr>
      <w:rPr>
        <w:rFonts w:hint="default"/>
        <w:lang w:val="en-US" w:eastAsia="en-US" w:bidi="ar-SA"/>
      </w:rPr>
    </w:lvl>
    <w:lvl w:ilvl="3" w:tplc="D5862472">
      <w:numFmt w:val="bullet"/>
      <w:lvlText w:val="•"/>
      <w:lvlJc w:val="left"/>
      <w:pPr>
        <w:ind w:left="2414" w:hanging="361"/>
      </w:pPr>
      <w:rPr>
        <w:rFonts w:hint="default"/>
        <w:lang w:val="en-US" w:eastAsia="en-US" w:bidi="ar-SA"/>
      </w:rPr>
    </w:lvl>
    <w:lvl w:ilvl="4" w:tplc="B35EB18A">
      <w:numFmt w:val="bullet"/>
      <w:lvlText w:val="•"/>
      <w:lvlJc w:val="left"/>
      <w:pPr>
        <w:ind w:left="2938" w:hanging="361"/>
      </w:pPr>
      <w:rPr>
        <w:rFonts w:hint="default"/>
        <w:lang w:val="en-US" w:eastAsia="en-US" w:bidi="ar-SA"/>
      </w:rPr>
    </w:lvl>
    <w:lvl w:ilvl="5" w:tplc="9B68592C">
      <w:numFmt w:val="bullet"/>
      <w:lvlText w:val="•"/>
      <w:lvlJc w:val="left"/>
      <w:pPr>
        <w:ind w:left="3463" w:hanging="361"/>
      </w:pPr>
      <w:rPr>
        <w:rFonts w:hint="default"/>
        <w:lang w:val="en-US" w:eastAsia="en-US" w:bidi="ar-SA"/>
      </w:rPr>
    </w:lvl>
    <w:lvl w:ilvl="6" w:tplc="57A8203C">
      <w:numFmt w:val="bullet"/>
      <w:lvlText w:val="•"/>
      <w:lvlJc w:val="left"/>
      <w:pPr>
        <w:ind w:left="3988" w:hanging="361"/>
      </w:pPr>
      <w:rPr>
        <w:rFonts w:hint="default"/>
        <w:lang w:val="en-US" w:eastAsia="en-US" w:bidi="ar-SA"/>
      </w:rPr>
    </w:lvl>
    <w:lvl w:ilvl="7" w:tplc="2A101D96">
      <w:numFmt w:val="bullet"/>
      <w:lvlText w:val="•"/>
      <w:lvlJc w:val="left"/>
      <w:pPr>
        <w:ind w:left="4512" w:hanging="361"/>
      </w:pPr>
      <w:rPr>
        <w:rFonts w:hint="default"/>
        <w:lang w:val="en-US" w:eastAsia="en-US" w:bidi="ar-SA"/>
      </w:rPr>
    </w:lvl>
    <w:lvl w:ilvl="8" w:tplc="5A70F4D8">
      <w:numFmt w:val="bullet"/>
      <w:lvlText w:val="•"/>
      <w:lvlJc w:val="left"/>
      <w:pPr>
        <w:ind w:left="5037" w:hanging="361"/>
      </w:pPr>
      <w:rPr>
        <w:rFonts w:hint="default"/>
        <w:lang w:val="en-US" w:eastAsia="en-US" w:bidi="ar-SA"/>
      </w:rPr>
    </w:lvl>
  </w:abstractNum>
  <w:abstractNum w:abstractNumId="21" w15:restartNumberingAfterBreak="0">
    <w:nsid w:val="34B23E93"/>
    <w:multiLevelType w:val="hybridMultilevel"/>
    <w:tmpl w:val="9EBC3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AF3A1A"/>
    <w:multiLevelType w:val="hybridMultilevel"/>
    <w:tmpl w:val="6D60930A"/>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23" w15:restartNumberingAfterBreak="0">
    <w:nsid w:val="363960A2"/>
    <w:multiLevelType w:val="hybridMultilevel"/>
    <w:tmpl w:val="E0C448DE"/>
    <w:lvl w:ilvl="0" w:tplc="BEBA9760">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C3D2D48C">
      <w:numFmt w:val="bullet"/>
      <w:lvlText w:val="•"/>
      <w:lvlJc w:val="left"/>
      <w:pPr>
        <w:ind w:left="1364" w:hanging="361"/>
      </w:pPr>
      <w:rPr>
        <w:rFonts w:hint="default"/>
        <w:lang w:val="en-US" w:eastAsia="en-US" w:bidi="ar-SA"/>
      </w:rPr>
    </w:lvl>
    <w:lvl w:ilvl="2" w:tplc="7AC66494">
      <w:numFmt w:val="bullet"/>
      <w:lvlText w:val="•"/>
      <w:lvlJc w:val="left"/>
      <w:pPr>
        <w:ind w:left="1888" w:hanging="361"/>
      </w:pPr>
      <w:rPr>
        <w:rFonts w:hint="default"/>
        <w:lang w:val="en-US" w:eastAsia="en-US" w:bidi="ar-SA"/>
      </w:rPr>
    </w:lvl>
    <w:lvl w:ilvl="3" w:tplc="E042ECB4">
      <w:numFmt w:val="bullet"/>
      <w:lvlText w:val="•"/>
      <w:lvlJc w:val="left"/>
      <w:pPr>
        <w:ind w:left="2412" w:hanging="361"/>
      </w:pPr>
      <w:rPr>
        <w:rFonts w:hint="default"/>
        <w:lang w:val="en-US" w:eastAsia="en-US" w:bidi="ar-SA"/>
      </w:rPr>
    </w:lvl>
    <w:lvl w:ilvl="4" w:tplc="7C5C78E4">
      <w:numFmt w:val="bullet"/>
      <w:lvlText w:val="•"/>
      <w:lvlJc w:val="left"/>
      <w:pPr>
        <w:ind w:left="2936" w:hanging="361"/>
      </w:pPr>
      <w:rPr>
        <w:rFonts w:hint="default"/>
        <w:lang w:val="en-US" w:eastAsia="en-US" w:bidi="ar-SA"/>
      </w:rPr>
    </w:lvl>
    <w:lvl w:ilvl="5" w:tplc="474E08FE">
      <w:numFmt w:val="bullet"/>
      <w:lvlText w:val="•"/>
      <w:lvlJc w:val="left"/>
      <w:pPr>
        <w:ind w:left="3461" w:hanging="361"/>
      </w:pPr>
      <w:rPr>
        <w:rFonts w:hint="default"/>
        <w:lang w:val="en-US" w:eastAsia="en-US" w:bidi="ar-SA"/>
      </w:rPr>
    </w:lvl>
    <w:lvl w:ilvl="6" w:tplc="5B1EF414">
      <w:numFmt w:val="bullet"/>
      <w:lvlText w:val="•"/>
      <w:lvlJc w:val="left"/>
      <w:pPr>
        <w:ind w:left="3985" w:hanging="361"/>
      </w:pPr>
      <w:rPr>
        <w:rFonts w:hint="default"/>
        <w:lang w:val="en-US" w:eastAsia="en-US" w:bidi="ar-SA"/>
      </w:rPr>
    </w:lvl>
    <w:lvl w:ilvl="7" w:tplc="567EA458">
      <w:numFmt w:val="bullet"/>
      <w:lvlText w:val="•"/>
      <w:lvlJc w:val="left"/>
      <w:pPr>
        <w:ind w:left="4509" w:hanging="361"/>
      </w:pPr>
      <w:rPr>
        <w:rFonts w:hint="default"/>
        <w:lang w:val="en-US" w:eastAsia="en-US" w:bidi="ar-SA"/>
      </w:rPr>
    </w:lvl>
    <w:lvl w:ilvl="8" w:tplc="41967C2A">
      <w:numFmt w:val="bullet"/>
      <w:lvlText w:val="•"/>
      <w:lvlJc w:val="left"/>
      <w:pPr>
        <w:ind w:left="5033" w:hanging="361"/>
      </w:pPr>
      <w:rPr>
        <w:rFonts w:hint="default"/>
        <w:lang w:val="en-US" w:eastAsia="en-US" w:bidi="ar-SA"/>
      </w:rPr>
    </w:lvl>
  </w:abstractNum>
  <w:abstractNum w:abstractNumId="24" w15:restartNumberingAfterBreak="0">
    <w:nsid w:val="3CB417FA"/>
    <w:multiLevelType w:val="hybridMultilevel"/>
    <w:tmpl w:val="1CECC98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3E9107FA"/>
    <w:multiLevelType w:val="hybridMultilevel"/>
    <w:tmpl w:val="85AE005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15:restartNumberingAfterBreak="0">
    <w:nsid w:val="428C4481"/>
    <w:multiLevelType w:val="hybridMultilevel"/>
    <w:tmpl w:val="8AC87B64"/>
    <w:lvl w:ilvl="0" w:tplc="1AE2B176">
      <w:numFmt w:val="bullet"/>
      <w:lvlText w:val="•"/>
      <w:lvlJc w:val="left"/>
      <w:pPr>
        <w:ind w:left="831" w:hanging="361"/>
      </w:pPr>
      <w:rPr>
        <w:rFonts w:ascii="Arial" w:eastAsia="Arial" w:hAnsi="Arial" w:cs="Arial" w:hint="default"/>
        <w:b w:val="0"/>
        <w:bCs w:val="0"/>
        <w:i w:val="0"/>
        <w:iCs w:val="0"/>
        <w:w w:val="100"/>
        <w:sz w:val="22"/>
        <w:szCs w:val="22"/>
        <w:lang w:val="en-US" w:eastAsia="en-US" w:bidi="ar-SA"/>
      </w:rPr>
    </w:lvl>
    <w:lvl w:ilvl="1" w:tplc="955203FE">
      <w:numFmt w:val="bullet"/>
      <w:lvlText w:val="•"/>
      <w:lvlJc w:val="left"/>
      <w:pPr>
        <w:ind w:left="1364" w:hanging="361"/>
      </w:pPr>
      <w:rPr>
        <w:rFonts w:hint="default"/>
        <w:lang w:val="en-US" w:eastAsia="en-US" w:bidi="ar-SA"/>
      </w:rPr>
    </w:lvl>
    <w:lvl w:ilvl="2" w:tplc="728C0548">
      <w:numFmt w:val="bullet"/>
      <w:lvlText w:val="•"/>
      <w:lvlJc w:val="left"/>
      <w:pPr>
        <w:ind w:left="1889" w:hanging="361"/>
      </w:pPr>
      <w:rPr>
        <w:rFonts w:hint="default"/>
        <w:lang w:val="en-US" w:eastAsia="en-US" w:bidi="ar-SA"/>
      </w:rPr>
    </w:lvl>
    <w:lvl w:ilvl="3" w:tplc="16366522">
      <w:numFmt w:val="bullet"/>
      <w:lvlText w:val="•"/>
      <w:lvlJc w:val="left"/>
      <w:pPr>
        <w:ind w:left="2414" w:hanging="361"/>
      </w:pPr>
      <w:rPr>
        <w:rFonts w:hint="default"/>
        <w:lang w:val="en-US" w:eastAsia="en-US" w:bidi="ar-SA"/>
      </w:rPr>
    </w:lvl>
    <w:lvl w:ilvl="4" w:tplc="44FE2872">
      <w:numFmt w:val="bullet"/>
      <w:lvlText w:val="•"/>
      <w:lvlJc w:val="left"/>
      <w:pPr>
        <w:ind w:left="2938" w:hanging="361"/>
      </w:pPr>
      <w:rPr>
        <w:rFonts w:hint="default"/>
        <w:lang w:val="en-US" w:eastAsia="en-US" w:bidi="ar-SA"/>
      </w:rPr>
    </w:lvl>
    <w:lvl w:ilvl="5" w:tplc="20D4CA6E">
      <w:numFmt w:val="bullet"/>
      <w:lvlText w:val="•"/>
      <w:lvlJc w:val="left"/>
      <w:pPr>
        <w:ind w:left="3463" w:hanging="361"/>
      </w:pPr>
      <w:rPr>
        <w:rFonts w:hint="default"/>
        <w:lang w:val="en-US" w:eastAsia="en-US" w:bidi="ar-SA"/>
      </w:rPr>
    </w:lvl>
    <w:lvl w:ilvl="6" w:tplc="59FA2FF2">
      <w:numFmt w:val="bullet"/>
      <w:lvlText w:val="•"/>
      <w:lvlJc w:val="left"/>
      <w:pPr>
        <w:ind w:left="3988" w:hanging="361"/>
      </w:pPr>
      <w:rPr>
        <w:rFonts w:hint="default"/>
        <w:lang w:val="en-US" w:eastAsia="en-US" w:bidi="ar-SA"/>
      </w:rPr>
    </w:lvl>
    <w:lvl w:ilvl="7" w:tplc="C3541122">
      <w:numFmt w:val="bullet"/>
      <w:lvlText w:val="•"/>
      <w:lvlJc w:val="left"/>
      <w:pPr>
        <w:ind w:left="4512" w:hanging="361"/>
      </w:pPr>
      <w:rPr>
        <w:rFonts w:hint="default"/>
        <w:lang w:val="en-US" w:eastAsia="en-US" w:bidi="ar-SA"/>
      </w:rPr>
    </w:lvl>
    <w:lvl w:ilvl="8" w:tplc="CA721D68">
      <w:numFmt w:val="bullet"/>
      <w:lvlText w:val="•"/>
      <w:lvlJc w:val="left"/>
      <w:pPr>
        <w:ind w:left="5037" w:hanging="361"/>
      </w:pPr>
      <w:rPr>
        <w:rFonts w:hint="default"/>
        <w:lang w:val="en-US" w:eastAsia="en-US" w:bidi="ar-SA"/>
      </w:rPr>
    </w:lvl>
  </w:abstractNum>
  <w:abstractNum w:abstractNumId="27" w15:restartNumberingAfterBreak="0">
    <w:nsid w:val="4AEB6AEC"/>
    <w:multiLevelType w:val="hybridMultilevel"/>
    <w:tmpl w:val="7D26A562"/>
    <w:lvl w:ilvl="0" w:tplc="4CD87EA6">
      <w:numFmt w:val="bullet"/>
      <w:lvlText w:val="•"/>
      <w:lvlJc w:val="left"/>
      <w:pPr>
        <w:ind w:left="666" w:hanging="361"/>
      </w:pPr>
      <w:rPr>
        <w:rFonts w:ascii="Arial" w:eastAsia="Arial" w:hAnsi="Arial" w:cs="Arial" w:hint="default"/>
        <w:b w:val="0"/>
        <w:bCs w:val="0"/>
        <w:i w:val="0"/>
        <w:iCs w:val="0"/>
        <w:w w:val="100"/>
        <w:sz w:val="22"/>
        <w:szCs w:val="22"/>
        <w:lang w:val="en-US" w:eastAsia="en-US" w:bidi="ar-SA"/>
      </w:rPr>
    </w:lvl>
    <w:lvl w:ilvl="1" w:tplc="3AC8853C">
      <w:numFmt w:val="bullet"/>
      <w:lvlText w:val="•"/>
      <w:lvlJc w:val="left"/>
      <w:pPr>
        <w:ind w:left="1202" w:hanging="361"/>
      </w:pPr>
      <w:rPr>
        <w:rFonts w:hint="default"/>
        <w:lang w:val="en-US" w:eastAsia="en-US" w:bidi="ar-SA"/>
      </w:rPr>
    </w:lvl>
    <w:lvl w:ilvl="2" w:tplc="B89A6350">
      <w:numFmt w:val="bullet"/>
      <w:lvlText w:val="•"/>
      <w:lvlJc w:val="left"/>
      <w:pPr>
        <w:ind w:left="1744" w:hanging="361"/>
      </w:pPr>
      <w:rPr>
        <w:rFonts w:hint="default"/>
        <w:lang w:val="en-US" w:eastAsia="en-US" w:bidi="ar-SA"/>
      </w:rPr>
    </w:lvl>
    <w:lvl w:ilvl="3" w:tplc="6DE09066">
      <w:numFmt w:val="bullet"/>
      <w:lvlText w:val="•"/>
      <w:lvlJc w:val="left"/>
      <w:pPr>
        <w:ind w:left="2286" w:hanging="361"/>
      </w:pPr>
      <w:rPr>
        <w:rFonts w:hint="default"/>
        <w:lang w:val="en-US" w:eastAsia="en-US" w:bidi="ar-SA"/>
      </w:rPr>
    </w:lvl>
    <w:lvl w:ilvl="4" w:tplc="3F089FB0">
      <w:numFmt w:val="bullet"/>
      <w:lvlText w:val="•"/>
      <w:lvlJc w:val="left"/>
      <w:pPr>
        <w:ind w:left="2828" w:hanging="361"/>
      </w:pPr>
      <w:rPr>
        <w:rFonts w:hint="default"/>
        <w:lang w:val="en-US" w:eastAsia="en-US" w:bidi="ar-SA"/>
      </w:rPr>
    </w:lvl>
    <w:lvl w:ilvl="5" w:tplc="C0CA932C">
      <w:numFmt w:val="bullet"/>
      <w:lvlText w:val="•"/>
      <w:lvlJc w:val="left"/>
      <w:pPr>
        <w:ind w:left="3371" w:hanging="361"/>
      </w:pPr>
      <w:rPr>
        <w:rFonts w:hint="default"/>
        <w:lang w:val="en-US" w:eastAsia="en-US" w:bidi="ar-SA"/>
      </w:rPr>
    </w:lvl>
    <w:lvl w:ilvl="6" w:tplc="85709B42">
      <w:numFmt w:val="bullet"/>
      <w:lvlText w:val="•"/>
      <w:lvlJc w:val="left"/>
      <w:pPr>
        <w:ind w:left="3913" w:hanging="361"/>
      </w:pPr>
      <w:rPr>
        <w:rFonts w:hint="default"/>
        <w:lang w:val="en-US" w:eastAsia="en-US" w:bidi="ar-SA"/>
      </w:rPr>
    </w:lvl>
    <w:lvl w:ilvl="7" w:tplc="D6A4FD4E">
      <w:numFmt w:val="bullet"/>
      <w:lvlText w:val="•"/>
      <w:lvlJc w:val="left"/>
      <w:pPr>
        <w:ind w:left="4455" w:hanging="361"/>
      </w:pPr>
      <w:rPr>
        <w:rFonts w:hint="default"/>
        <w:lang w:val="en-US" w:eastAsia="en-US" w:bidi="ar-SA"/>
      </w:rPr>
    </w:lvl>
    <w:lvl w:ilvl="8" w:tplc="546AFF46">
      <w:numFmt w:val="bullet"/>
      <w:lvlText w:val="•"/>
      <w:lvlJc w:val="left"/>
      <w:pPr>
        <w:ind w:left="4997" w:hanging="361"/>
      </w:pPr>
      <w:rPr>
        <w:rFonts w:hint="default"/>
        <w:lang w:val="en-US" w:eastAsia="en-US" w:bidi="ar-SA"/>
      </w:rPr>
    </w:lvl>
  </w:abstractNum>
  <w:abstractNum w:abstractNumId="28" w15:restartNumberingAfterBreak="0">
    <w:nsid w:val="52D910E6"/>
    <w:multiLevelType w:val="hybridMultilevel"/>
    <w:tmpl w:val="0194F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1B5A31"/>
    <w:multiLevelType w:val="hybridMultilevel"/>
    <w:tmpl w:val="AF5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83C66"/>
    <w:multiLevelType w:val="hybridMultilevel"/>
    <w:tmpl w:val="AB7C4B08"/>
    <w:lvl w:ilvl="0" w:tplc="CBF2A174">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835282C2">
      <w:numFmt w:val="bullet"/>
      <w:lvlText w:val="•"/>
      <w:lvlJc w:val="left"/>
      <w:pPr>
        <w:ind w:left="1364" w:hanging="361"/>
      </w:pPr>
      <w:rPr>
        <w:rFonts w:hint="default"/>
        <w:lang w:val="en-US" w:eastAsia="en-US" w:bidi="ar-SA"/>
      </w:rPr>
    </w:lvl>
    <w:lvl w:ilvl="2" w:tplc="EEEA2EE8">
      <w:numFmt w:val="bullet"/>
      <w:lvlText w:val="•"/>
      <w:lvlJc w:val="left"/>
      <w:pPr>
        <w:ind w:left="1889" w:hanging="361"/>
      </w:pPr>
      <w:rPr>
        <w:rFonts w:hint="default"/>
        <w:lang w:val="en-US" w:eastAsia="en-US" w:bidi="ar-SA"/>
      </w:rPr>
    </w:lvl>
    <w:lvl w:ilvl="3" w:tplc="F768D6D6">
      <w:numFmt w:val="bullet"/>
      <w:lvlText w:val="•"/>
      <w:lvlJc w:val="left"/>
      <w:pPr>
        <w:ind w:left="2414" w:hanging="361"/>
      </w:pPr>
      <w:rPr>
        <w:rFonts w:hint="default"/>
        <w:lang w:val="en-US" w:eastAsia="en-US" w:bidi="ar-SA"/>
      </w:rPr>
    </w:lvl>
    <w:lvl w:ilvl="4" w:tplc="8F38F218">
      <w:numFmt w:val="bullet"/>
      <w:lvlText w:val="•"/>
      <w:lvlJc w:val="left"/>
      <w:pPr>
        <w:ind w:left="2938" w:hanging="361"/>
      </w:pPr>
      <w:rPr>
        <w:rFonts w:hint="default"/>
        <w:lang w:val="en-US" w:eastAsia="en-US" w:bidi="ar-SA"/>
      </w:rPr>
    </w:lvl>
    <w:lvl w:ilvl="5" w:tplc="017EC014">
      <w:numFmt w:val="bullet"/>
      <w:lvlText w:val="•"/>
      <w:lvlJc w:val="left"/>
      <w:pPr>
        <w:ind w:left="3463" w:hanging="361"/>
      </w:pPr>
      <w:rPr>
        <w:rFonts w:hint="default"/>
        <w:lang w:val="en-US" w:eastAsia="en-US" w:bidi="ar-SA"/>
      </w:rPr>
    </w:lvl>
    <w:lvl w:ilvl="6" w:tplc="5C08F192">
      <w:numFmt w:val="bullet"/>
      <w:lvlText w:val="•"/>
      <w:lvlJc w:val="left"/>
      <w:pPr>
        <w:ind w:left="3988" w:hanging="361"/>
      </w:pPr>
      <w:rPr>
        <w:rFonts w:hint="default"/>
        <w:lang w:val="en-US" w:eastAsia="en-US" w:bidi="ar-SA"/>
      </w:rPr>
    </w:lvl>
    <w:lvl w:ilvl="7" w:tplc="30F69CDE">
      <w:numFmt w:val="bullet"/>
      <w:lvlText w:val="•"/>
      <w:lvlJc w:val="left"/>
      <w:pPr>
        <w:ind w:left="4512" w:hanging="361"/>
      </w:pPr>
      <w:rPr>
        <w:rFonts w:hint="default"/>
        <w:lang w:val="en-US" w:eastAsia="en-US" w:bidi="ar-SA"/>
      </w:rPr>
    </w:lvl>
    <w:lvl w:ilvl="8" w:tplc="84D0A524">
      <w:numFmt w:val="bullet"/>
      <w:lvlText w:val="•"/>
      <w:lvlJc w:val="left"/>
      <w:pPr>
        <w:ind w:left="5037" w:hanging="361"/>
      </w:pPr>
      <w:rPr>
        <w:rFonts w:hint="default"/>
        <w:lang w:val="en-US" w:eastAsia="en-US" w:bidi="ar-SA"/>
      </w:rPr>
    </w:lvl>
  </w:abstractNum>
  <w:abstractNum w:abstractNumId="31" w15:restartNumberingAfterBreak="0">
    <w:nsid w:val="5C8A5C95"/>
    <w:multiLevelType w:val="hybridMultilevel"/>
    <w:tmpl w:val="FC96946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2" w15:restartNumberingAfterBreak="0">
    <w:nsid w:val="5DC400FF"/>
    <w:multiLevelType w:val="hybridMultilevel"/>
    <w:tmpl w:val="D6F05E0C"/>
    <w:lvl w:ilvl="0" w:tplc="5F18AAB4">
      <w:numFmt w:val="bullet"/>
      <w:lvlText w:val="•"/>
      <w:lvlJc w:val="left"/>
      <w:pPr>
        <w:ind w:left="841" w:hanging="361"/>
      </w:pPr>
      <w:rPr>
        <w:rFonts w:ascii="Arial" w:eastAsia="Arial" w:hAnsi="Arial" w:cs="Arial" w:hint="default"/>
        <w:b w:val="0"/>
        <w:bCs w:val="0"/>
        <w:i w:val="0"/>
        <w:iCs w:val="0"/>
        <w:w w:val="100"/>
        <w:sz w:val="22"/>
        <w:szCs w:val="22"/>
        <w:lang w:val="en-US" w:eastAsia="en-US" w:bidi="ar-SA"/>
      </w:rPr>
    </w:lvl>
    <w:lvl w:ilvl="1" w:tplc="62E2EAAC">
      <w:numFmt w:val="bullet"/>
      <w:lvlText w:val="•"/>
      <w:lvlJc w:val="left"/>
      <w:pPr>
        <w:ind w:left="1364" w:hanging="361"/>
      </w:pPr>
      <w:rPr>
        <w:rFonts w:hint="default"/>
        <w:lang w:val="en-US" w:eastAsia="en-US" w:bidi="ar-SA"/>
      </w:rPr>
    </w:lvl>
    <w:lvl w:ilvl="2" w:tplc="7DAA4CAC">
      <w:numFmt w:val="bullet"/>
      <w:lvlText w:val="•"/>
      <w:lvlJc w:val="left"/>
      <w:pPr>
        <w:ind w:left="1889" w:hanging="361"/>
      </w:pPr>
      <w:rPr>
        <w:rFonts w:hint="default"/>
        <w:lang w:val="en-US" w:eastAsia="en-US" w:bidi="ar-SA"/>
      </w:rPr>
    </w:lvl>
    <w:lvl w:ilvl="3" w:tplc="CB0AE232">
      <w:numFmt w:val="bullet"/>
      <w:lvlText w:val="•"/>
      <w:lvlJc w:val="left"/>
      <w:pPr>
        <w:ind w:left="2414" w:hanging="361"/>
      </w:pPr>
      <w:rPr>
        <w:rFonts w:hint="default"/>
        <w:lang w:val="en-US" w:eastAsia="en-US" w:bidi="ar-SA"/>
      </w:rPr>
    </w:lvl>
    <w:lvl w:ilvl="4" w:tplc="1EA4CD2A">
      <w:numFmt w:val="bullet"/>
      <w:lvlText w:val="•"/>
      <w:lvlJc w:val="left"/>
      <w:pPr>
        <w:ind w:left="2938" w:hanging="361"/>
      </w:pPr>
      <w:rPr>
        <w:rFonts w:hint="default"/>
        <w:lang w:val="en-US" w:eastAsia="en-US" w:bidi="ar-SA"/>
      </w:rPr>
    </w:lvl>
    <w:lvl w:ilvl="5" w:tplc="49C8FA52">
      <w:numFmt w:val="bullet"/>
      <w:lvlText w:val="•"/>
      <w:lvlJc w:val="left"/>
      <w:pPr>
        <w:ind w:left="3463" w:hanging="361"/>
      </w:pPr>
      <w:rPr>
        <w:rFonts w:hint="default"/>
        <w:lang w:val="en-US" w:eastAsia="en-US" w:bidi="ar-SA"/>
      </w:rPr>
    </w:lvl>
    <w:lvl w:ilvl="6" w:tplc="AC92EA12">
      <w:numFmt w:val="bullet"/>
      <w:lvlText w:val="•"/>
      <w:lvlJc w:val="left"/>
      <w:pPr>
        <w:ind w:left="3988" w:hanging="361"/>
      </w:pPr>
      <w:rPr>
        <w:rFonts w:hint="default"/>
        <w:lang w:val="en-US" w:eastAsia="en-US" w:bidi="ar-SA"/>
      </w:rPr>
    </w:lvl>
    <w:lvl w:ilvl="7" w:tplc="5666E67E">
      <w:numFmt w:val="bullet"/>
      <w:lvlText w:val="•"/>
      <w:lvlJc w:val="left"/>
      <w:pPr>
        <w:ind w:left="4512" w:hanging="361"/>
      </w:pPr>
      <w:rPr>
        <w:rFonts w:hint="default"/>
        <w:lang w:val="en-US" w:eastAsia="en-US" w:bidi="ar-SA"/>
      </w:rPr>
    </w:lvl>
    <w:lvl w:ilvl="8" w:tplc="FE7C7AE2">
      <w:numFmt w:val="bullet"/>
      <w:lvlText w:val="•"/>
      <w:lvlJc w:val="left"/>
      <w:pPr>
        <w:ind w:left="5037" w:hanging="361"/>
      </w:pPr>
      <w:rPr>
        <w:rFonts w:hint="default"/>
        <w:lang w:val="en-US" w:eastAsia="en-US" w:bidi="ar-SA"/>
      </w:rPr>
    </w:lvl>
  </w:abstractNum>
  <w:abstractNum w:abstractNumId="33" w15:restartNumberingAfterBreak="0">
    <w:nsid w:val="67FD1C08"/>
    <w:multiLevelType w:val="hybridMultilevel"/>
    <w:tmpl w:val="33C4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2013F"/>
    <w:multiLevelType w:val="hybridMultilevel"/>
    <w:tmpl w:val="EA0EA46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69193B59"/>
    <w:multiLevelType w:val="hybridMultilevel"/>
    <w:tmpl w:val="FB70C3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327F7C"/>
    <w:multiLevelType w:val="hybridMultilevel"/>
    <w:tmpl w:val="3ED8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0578B"/>
    <w:multiLevelType w:val="hybridMultilevel"/>
    <w:tmpl w:val="70C0D5F0"/>
    <w:lvl w:ilvl="0" w:tplc="D46810FE">
      <w:numFmt w:val="bullet"/>
      <w:lvlText w:val=""/>
      <w:lvlJc w:val="left"/>
      <w:pPr>
        <w:ind w:left="170" w:hanging="140"/>
      </w:pPr>
      <w:rPr>
        <w:rFonts w:ascii="Symbol" w:eastAsia="Symbol" w:hAnsi="Symbol" w:cs="Symbol" w:hint="default"/>
        <w:b w:val="0"/>
        <w:bCs w:val="0"/>
        <w:i w:val="0"/>
        <w:iCs w:val="0"/>
        <w:w w:val="100"/>
        <w:sz w:val="22"/>
        <w:szCs w:val="22"/>
        <w:lang w:val="en-US" w:eastAsia="en-US" w:bidi="ar-SA"/>
      </w:rPr>
    </w:lvl>
    <w:lvl w:ilvl="1" w:tplc="4D3E9AE2">
      <w:numFmt w:val="bullet"/>
      <w:lvlText w:val="•"/>
      <w:lvlJc w:val="left"/>
      <w:pPr>
        <w:ind w:left="1077" w:hanging="140"/>
      </w:pPr>
      <w:rPr>
        <w:rFonts w:hint="default"/>
        <w:lang w:val="en-US" w:eastAsia="en-US" w:bidi="ar-SA"/>
      </w:rPr>
    </w:lvl>
    <w:lvl w:ilvl="2" w:tplc="6BD08E86">
      <w:numFmt w:val="bullet"/>
      <w:lvlText w:val="•"/>
      <w:lvlJc w:val="left"/>
      <w:pPr>
        <w:ind w:left="1975" w:hanging="140"/>
      </w:pPr>
      <w:rPr>
        <w:rFonts w:hint="default"/>
        <w:lang w:val="en-US" w:eastAsia="en-US" w:bidi="ar-SA"/>
      </w:rPr>
    </w:lvl>
    <w:lvl w:ilvl="3" w:tplc="4F585AC4">
      <w:numFmt w:val="bullet"/>
      <w:lvlText w:val="•"/>
      <w:lvlJc w:val="left"/>
      <w:pPr>
        <w:ind w:left="2873" w:hanging="140"/>
      </w:pPr>
      <w:rPr>
        <w:rFonts w:hint="default"/>
        <w:lang w:val="en-US" w:eastAsia="en-US" w:bidi="ar-SA"/>
      </w:rPr>
    </w:lvl>
    <w:lvl w:ilvl="4" w:tplc="6BB0A6E2">
      <w:numFmt w:val="bullet"/>
      <w:lvlText w:val="•"/>
      <w:lvlJc w:val="left"/>
      <w:pPr>
        <w:ind w:left="3771" w:hanging="140"/>
      </w:pPr>
      <w:rPr>
        <w:rFonts w:hint="default"/>
        <w:lang w:val="en-US" w:eastAsia="en-US" w:bidi="ar-SA"/>
      </w:rPr>
    </w:lvl>
    <w:lvl w:ilvl="5" w:tplc="A7BC42FC">
      <w:numFmt w:val="bullet"/>
      <w:lvlText w:val="•"/>
      <w:lvlJc w:val="left"/>
      <w:pPr>
        <w:ind w:left="4669" w:hanging="140"/>
      </w:pPr>
      <w:rPr>
        <w:rFonts w:hint="default"/>
        <w:lang w:val="en-US" w:eastAsia="en-US" w:bidi="ar-SA"/>
      </w:rPr>
    </w:lvl>
    <w:lvl w:ilvl="6" w:tplc="4DB6D3F4">
      <w:numFmt w:val="bullet"/>
      <w:lvlText w:val="•"/>
      <w:lvlJc w:val="left"/>
      <w:pPr>
        <w:ind w:left="5567" w:hanging="140"/>
      </w:pPr>
      <w:rPr>
        <w:rFonts w:hint="default"/>
        <w:lang w:val="en-US" w:eastAsia="en-US" w:bidi="ar-SA"/>
      </w:rPr>
    </w:lvl>
    <w:lvl w:ilvl="7" w:tplc="C0CCEDDE">
      <w:numFmt w:val="bullet"/>
      <w:lvlText w:val="•"/>
      <w:lvlJc w:val="left"/>
      <w:pPr>
        <w:ind w:left="6465" w:hanging="140"/>
      </w:pPr>
      <w:rPr>
        <w:rFonts w:hint="default"/>
        <w:lang w:val="en-US" w:eastAsia="en-US" w:bidi="ar-SA"/>
      </w:rPr>
    </w:lvl>
    <w:lvl w:ilvl="8" w:tplc="251CFB2A">
      <w:numFmt w:val="bullet"/>
      <w:lvlText w:val="•"/>
      <w:lvlJc w:val="left"/>
      <w:pPr>
        <w:ind w:left="7363" w:hanging="140"/>
      </w:pPr>
      <w:rPr>
        <w:rFonts w:hint="default"/>
        <w:lang w:val="en-US" w:eastAsia="en-US" w:bidi="ar-SA"/>
      </w:rPr>
    </w:lvl>
  </w:abstractNum>
  <w:abstractNum w:abstractNumId="38" w15:restartNumberingAfterBreak="0">
    <w:nsid w:val="6AA510F1"/>
    <w:multiLevelType w:val="hybridMultilevel"/>
    <w:tmpl w:val="58BC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E11FF"/>
    <w:multiLevelType w:val="hybridMultilevel"/>
    <w:tmpl w:val="51EE94FE"/>
    <w:lvl w:ilvl="0" w:tplc="5B9616BA">
      <w:numFmt w:val="bullet"/>
      <w:lvlText w:val="•"/>
      <w:lvlJc w:val="left"/>
      <w:pPr>
        <w:ind w:left="616" w:hanging="361"/>
      </w:pPr>
      <w:rPr>
        <w:rFonts w:ascii="Arial" w:eastAsia="Arial" w:hAnsi="Arial" w:cs="Arial" w:hint="default"/>
        <w:b w:val="0"/>
        <w:bCs w:val="0"/>
        <w:i w:val="0"/>
        <w:iCs w:val="0"/>
        <w:w w:val="100"/>
        <w:sz w:val="22"/>
        <w:szCs w:val="22"/>
        <w:lang w:val="en-US" w:eastAsia="en-US" w:bidi="ar-SA"/>
      </w:rPr>
    </w:lvl>
    <w:lvl w:ilvl="1" w:tplc="219805BE">
      <w:numFmt w:val="bullet"/>
      <w:lvlText w:val="•"/>
      <w:lvlJc w:val="left"/>
      <w:pPr>
        <w:ind w:left="1166" w:hanging="361"/>
      </w:pPr>
      <w:rPr>
        <w:rFonts w:hint="default"/>
        <w:lang w:val="en-US" w:eastAsia="en-US" w:bidi="ar-SA"/>
      </w:rPr>
    </w:lvl>
    <w:lvl w:ilvl="2" w:tplc="B0A0591E">
      <w:numFmt w:val="bullet"/>
      <w:lvlText w:val="•"/>
      <w:lvlJc w:val="left"/>
      <w:pPr>
        <w:ind w:left="1713" w:hanging="361"/>
      </w:pPr>
      <w:rPr>
        <w:rFonts w:hint="default"/>
        <w:lang w:val="en-US" w:eastAsia="en-US" w:bidi="ar-SA"/>
      </w:rPr>
    </w:lvl>
    <w:lvl w:ilvl="3" w:tplc="5EB479E2">
      <w:numFmt w:val="bullet"/>
      <w:lvlText w:val="•"/>
      <w:lvlJc w:val="left"/>
      <w:pPr>
        <w:ind w:left="2260" w:hanging="361"/>
      </w:pPr>
      <w:rPr>
        <w:rFonts w:hint="default"/>
        <w:lang w:val="en-US" w:eastAsia="en-US" w:bidi="ar-SA"/>
      </w:rPr>
    </w:lvl>
    <w:lvl w:ilvl="4" w:tplc="3D36C3F2">
      <w:numFmt w:val="bullet"/>
      <w:lvlText w:val="•"/>
      <w:lvlJc w:val="left"/>
      <w:pPr>
        <w:ind w:left="2806" w:hanging="361"/>
      </w:pPr>
      <w:rPr>
        <w:rFonts w:hint="default"/>
        <w:lang w:val="en-US" w:eastAsia="en-US" w:bidi="ar-SA"/>
      </w:rPr>
    </w:lvl>
    <w:lvl w:ilvl="5" w:tplc="8E5E1D3E">
      <w:numFmt w:val="bullet"/>
      <w:lvlText w:val="•"/>
      <w:lvlJc w:val="left"/>
      <w:pPr>
        <w:ind w:left="3353" w:hanging="361"/>
      </w:pPr>
      <w:rPr>
        <w:rFonts w:hint="default"/>
        <w:lang w:val="en-US" w:eastAsia="en-US" w:bidi="ar-SA"/>
      </w:rPr>
    </w:lvl>
    <w:lvl w:ilvl="6" w:tplc="3CFC2300">
      <w:numFmt w:val="bullet"/>
      <w:lvlText w:val="•"/>
      <w:lvlJc w:val="left"/>
      <w:pPr>
        <w:ind w:left="3900" w:hanging="361"/>
      </w:pPr>
      <w:rPr>
        <w:rFonts w:hint="default"/>
        <w:lang w:val="en-US" w:eastAsia="en-US" w:bidi="ar-SA"/>
      </w:rPr>
    </w:lvl>
    <w:lvl w:ilvl="7" w:tplc="FC0636E6">
      <w:numFmt w:val="bullet"/>
      <w:lvlText w:val="•"/>
      <w:lvlJc w:val="left"/>
      <w:pPr>
        <w:ind w:left="4446" w:hanging="361"/>
      </w:pPr>
      <w:rPr>
        <w:rFonts w:hint="default"/>
        <w:lang w:val="en-US" w:eastAsia="en-US" w:bidi="ar-SA"/>
      </w:rPr>
    </w:lvl>
    <w:lvl w:ilvl="8" w:tplc="8F0C5964">
      <w:numFmt w:val="bullet"/>
      <w:lvlText w:val="•"/>
      <w:lvlJc w:val="left"/>
      <w:pPr>
        <w:ind w:left="4993" w:hanging="361"/>
      </w:pPr>
      <w:rPr>
        <w:rFonts w:hint="default"/>
        <w:lang w:val="en-US" w:eastAsia="en-US" w:bidi="ar-SA"/>
      </w:rPr>
    </w:lvl>
  </w:abstractNum>
  <w:abstractNum w:abstractNumId="40" w15:restartNumberingAfterBreak="0">
    <w:nsid w:val="6C623789"/>
    <w:multiLevelType w:val="hybridMultilevel"/>
    <w:tmpl w:val="9E4E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F94D7F"/>
    <w:multiLevelType w:val="hybridMultilevel"/>
    <w:tmpl w:val="6BC8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F498D"/>
    <w:multiLevelType w:val="hybridMultilevel"/>
    <w:tmpl w:val="E8EA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6C7AA5"/>
    <w:multiLevelType w:val="hybridMultilevel"/>
    <w:tmpl w:val="DA347C5E"/>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44" w15:restartNumberingAfterBreak="0">
    <w:nsid w:val="73C23033"/>
    <w:multiLevelType w:val="hybridMultilevel"/>
    <w:tmpl w:val="382652AA"/>
    <w:lvl w:ilvl="0" w:tplc="0C80CB8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E7035"/>
    <w:multiLevelType w:val="hybridMultilevel"/>
    <w:tmpl w:val="F7342C32"/>
    <w:lvl w:ilvl="0" w:tplc="EE782B92">
      <w:numFmt w:val="bullet"/>
      <w:lvlText w:val="•"/>
      <w:lvlJc w:val="left"/>
      <w:pPr>
        <w:ind w:left="726" w:hanging="361"/>
      </w:pPr>
      <w:rPr>
        <w:rFonts w:ascii="Arial" w:eastAsia="Arial" w:hAnsi="Arial" w:cs="Arial" w:hint="default"/>
        <w:b w:val="0"/>
        <w:bCs w:val="0"/>
        <w:i w:val="0"/>
        <w:iCs w:val="0"/>
        <w:w w:val="100"/>
        <w:sz w:val="22"/>
        <w:szCs w:val="22"/>
        <w:lang w:val="en-US" w:eastAsia="en-US" w:bidi="ar-SA"/>
      </w:rPr>
    </w:lvl>
    <w:lvl w:ilvl="1" w:tplc="048245DA">
      <w:numFmt w:val="bullet"/>
      <w:lvlText w:val="•"/>
      <w:lvlJc w:val="left"/>
      <w:pPr>
        <w:ind w:left="1256" w:hanging="361"/>
      </w:pPr>
      <w:rPr>
        <w:rFonts w:hint="default"/>
        <w:lang w:val="en-US" w:eastAsia="en-US" w:bidi="ar-SA"/>
      </w:rPr>
    </w:lvl>
    <w:lvl w:ilvl="2" w:tplc="390AAA3E">
      <w:numFmt w:val="bullet"/>
      <w:lvlText w:val="•"/>
      <w:lvlJc w:val="left"/>
      <w:pPr>
        <w:ind w:left="1793" w:hanging="361"/>
      </w:pPr>
      <w:rPr>
        <w:rFonts w:hint="default"/>
        <w:lang w:val="en-US" w:eastAsia="en-US" w:bidi="ar-SA"/>
      </w:rPr>
    </w:lvl>
    <w:lvl w:ilvl="3" w:tplc="C02874FA">
      <w:numFmt w:val="bullet"/>
      <w:lvlText w:val="•"/>
      <w:lvlJc w:val="left"/>
      <w:pPr>
        <w:ind w:left="2330" w:hanging="361"/>
      </w:pPr>
      <w:rPr>
        <w:rFonts w:hint="default"/>
        <w:lang w:val="en-US" w:eastAsia="en-US" w:bidi="ar-SA"/>
      </w:rPr>
    </w:lvl>
    <w:lvl w:ilvl="4" w:tplc="FBB857C2">
      <w:numFmt w:val="bullet"/>
      <w:lvlText w:val="•"/>
      <w:lvlJc w:val="left"/>
      <w:pPr>
        <w:ind w:left="2866" w:hanging="361"/>
      </w:pPr>
      <w:rPr>
        <w:rFonts w:hint="default"/>
        <w:lang w:val="en-US" w:eastAsia="en-US" w:bidi="ar-SA"/>
      </w:rPr>
    </w:lvl>
    <w:lvl w:ilvl="5" w:tplc="499E9F0E">
      <w:numFmt w:val="bullet"/>
      <w:lvlText w:val="•"/>
      <w:lvlJc w:val="left"/>
      <w:pPr>
        <w:ind w:left="3403" w:hanging="361"/>
      </w:pPr>
      <w:rPr>
        <w:rFonts w:hint="default"/>
        <w:lang w:val="en-US" w:eastAsia="en-US" w:bidi="ar-SA"/>
      </w:rPr>
    </w:lvl>
    <w:lvl w:ilvl="6" w:tplc="44E0C610">
      <w:numFmt w:val="bullet"/>
      <w:lvlText w:val="•"/>
      <w:lvlJc w:val="left"/>
      <w:pPr>
        <w:ind w:left="3940" w:hanging="361"/>
      </w:pPr>
      <w:rPr>
        <w:rFonts w:hint="default"/>
        <w:lang w:val="en-US" w:eastAsia="en-US" w:bidi="ar-SA"/>
      </w:rPr>
    </w:lvl>
    <w:lvl w:ilvl="7" w:tplc="D10C7A56">
      <w:numFmt w:val="bullet"/>
      <w:lvlText w:val="•"/>
      <w:lvlJc w:val="left"/>
      <w:pPr>
        <w:ind w:left="4476" w:hanging="361"/>
      </w:pPr>
      <w:rPr>
        <w:rFonts w:hint="default"/>
        <w:lang w:val="en-US" w:eastAsia="en-US" w:bidi="ar-SA"/>
      </w:rPr>
    </w:lvl>
    <w:lvl w:ilvl="8" w:tplc="CF2C8374">
      <w:numFmt w:val="bullet"/>
      <w:lvlText w:val="•"/>
      <w:lvlJc w:val="left"/>
      <w:pPr>
        <w:ind w:left="5013" w:hanging="361"/>
      </w:pPr>
      <w:rPr>
        <w:rFonts w:hint="default"/>
        <w:lang w:val="en-US" w:eastAsia="en-US" w:bidi="ar-SA"/>
      </w:rPr>
    </w:lvl>
  </w:abstractNum>
  <w:abstractNum w:abstractNumId="46" w15:restartNumberingAfterBreak="0">
    <w:nsid w:val="771B290B"/>
    <w:multiLevelType w:val="hybridMultilevel"/>
    <w:tmpl w:val="9F6A22A8"/>
    <w:lvl w:ilvl="0" w:tplc="F88CA500">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A1B04ED4">
      <w:numFmt w:val="bullet"/>
      <w:lvlText w:val="•"/>
      <w:lvlJc w:val="left"/>
      <w:pPr>
        <w:ind w:left="1364" w:hanging="361"/>
      </w:pPr>
      <w:rPr>
        <w:rFonts w:hint="default"/>
        <w:lang w:val="en-US" w:eastAsia="en-US" w:bidi="ar-SA"/>
      </w:rPr>
    </w:lvl>
    <w:lvl w:ilvl="2" w:tplc="84ECD6DE">
      <w:numFmt w:val="bullet"/>
      <w:lvlText w:val="•"/>
      <w:lvlJc w:val="left"/>
      <w:pPr>
        <w:ind w:left="1888" w:hanging="361"/>
      </w:pPr>
      <w:rPr>
        <w:rFonts w:hint="default"/>
        <w:lang w:val="en-US" w:eastAsia="en-US" w:bidi="ar-SA"/>
      </w:rPr>
    </w:lvl>
    <w:lvl w:ilvl="3" w:tplc="AC9689AE">
      <w:numFmt w:val="bullet"/>
      <w:lvlText w:val="•"/>
      <w:lvlJc w:val="left"/>
      <w:pPr>
        <w:ind w:left="2412" w:hanging="361"/>
      </w:pPr>
      <w:rPr>
        <w:rFonts w:hint="default"/>
        <w:lang w:val="en-US" w:eastAsia="en-US" w:bidi="ar-SA"/>
      </w:rPr>
    </w:lvl>
    <w:lvl w:ilvl="4" w:tplc="42FA0284">
      <w:numFmt w:val="bullet"/>
      <w:lvlText w:val="•"/>
      <w:lvlJc w:val="left"/>
      <w:pPr>
        <w:ind w:left="2936" w:hanging="361"/>
      </w:pPr>
      <w:rPr>
        <w:rFonts w:hint="default"/>
        <w:lang w:val="en-US" w:eastAsia="en-US" w:bidi="ar-SA"/>
      </w:rPr>
    </w:lvl>
    <w:lvl w:ilvl="5" w:tplc="CAB0617C">
      <w:numFmt w:val="bullet"/>
      <w:lvlText w:val="•"/>
      <w:lvlJc w:val="left"/>
      <w:pPr>
        <w:ind w:left="3461" w:hanging="361"/>
      </w:pPr>
      <w:rPr>
        <w:rFonts w:hint="default"/>
        <w:lang w:val="en-US" w:eastAsia="en-US" w:bidi="ar-SA"/>
      </w:rPr>
    </w:lvl>
    <w:lvl w:ilvl="6" w:tplc="5DD634FE">
      <w:numFmt w:val="bullet"/>
      <w:lvlText w:val="•"/>
      <w:lvlJc w:val="left"/>
      <w:pPr>
        <w:ind w:left="3985" w:hanging="361"/>
      </w:pPr>
      <w:rPr>
        <w:rFonts w:hint="default"/>
        <w:lang w:val="en-US" w:eastAsia="en-US" w:bidi="ar-SA"/>
      </w:rPr>
    </w:lvl>
    <w:lvl w:ilvl="7" w:tplc="7D745C6C">
      <w:numFmt w:val="bullet"/>
      <w:lvlText w:val="•"/>
      <w:lvlJc w:val="left"/>
      <w:pPr>
        <w:ind w:left="4509" w:hanging="361"/>
      </w:pPr>
      <w:rPr>
        <w:rFonts w:hint="default"/>
        <w:lang w:val="en-US" w:eastAsia="en-US" w:bidi="ar-SA"/>
      </w:rPr>
    </w:lvl>
    <w:lvl w:ilvl="8" w:tplc="23FE4CEE">
      <w:numFmt w:val="bullet"/>
      <w:lvlText w:val="•"/>
      <w:lvlJc w:val="left"/>
      <w:pPr>
        <w:ind w:left="5033" w:hanging="361"/>
      </w:pPr>
      <w:rPr>
        <w:rFonts w:hint="default"/>
        <w:lang w:val="en-US" w:eastAsia="en-US" w:bidi="ar-SA"/>
      </w:rPr>
    </w:lvl>
  </w:abstractNum>
  <w:abstractNum w:abstractNumId="47" w15:restartNumberingAfterBreak="0">
    <w:nsid w:val="780E745D"/>
    <w:multiLevelType w:val="hybridMultilevel"/>
    <w:tmpl w:val="B83C8A88"/>
    <w:lvl w:ilvl="0" w:tplc="2EA24B80">
      <w:numFmt w:val="bullet"/>
      <w:lvlText w:val="•"/>
      <w:lvlJc w:val="left"/>
      <w:pPr>
        <w:ind w:left="836" w:hanging="361"/>
      </w:pPr>
      <w:rPr>
        <w:rFonts w:ascii="Arial" w:eastAsia="Arial" w:hAnsi="Arial" w:cs="Arial" w:hint="default"/>
        <w:b w:val="0"/>
        <w:bCs w:val="0"/>
        <w:i w:val="0"/>
        <w:iCs w:val="0"/>
        <w:w w:val="100"/>
        <w:sz w:val="22"/>
        <w:szCs w:val="22"/>
        <w:lang w:val="en-US" w:eastAsia="en-US" w:bidi="ar-SA"/>
      </w:rPr>
    </w:lvl>
    <w:lvl w:ilvl="1" w:tplc="CEDA1BFE">
      <w:numFmt w:val="bullet"/>
      <w:lvlText w:val="•"/>
      <w:lvlJc w:val="left"/>
      <w:pPr>
        <w:ind w:left="1364" w:hanging="361"/>
      </w:pPr>
      <w:rPr>
        <w:rFonts w:hint="default"/>
        <w:lang w:val="en-US" w:eastAsia="en-US" w:bidi="ar-SA"/>
      </w:rPr>
    </w:lvl>
    <w:lvl w:ilvl="2" w:tplc="445E361C">
      <w:numFmt w:val="bullet"/>
      <w:lvlText w:val="•"/>
      <w:lvlJc w:val="left"/>
      <w:pPr>
        <w:ind w:left="1888" w:hanging="361"/>
      </w:pPr>
      <w:rPr>
        <w:rFonts w:hint="default"/>
        <w:lang w:val="en-US" w:eastAsia="en-US" w:bidi="ar-SA"/>
      </w:rPr>
    </w:lvl>
    <w:lvl w:ilvl="3" w:tplc="393E6BAC">
      <w:numFmt w:val="bullet"/>
      <w:lvlText w:val="•"/>
      <w:lvlJc w:val="left"/>
      <w:pPr>
        <w:ind w:left="2412" w:hanging="361"/>
      </w:pPr>
      <w:rPr>
        <w:rFonts w:hint="default"/>
        <w:lang w:val="en-US" w:eastAsia="en-US" w:bidi="ar-SA"/>
      </w:rPr>
    </w:lvl>
    <w:lvl w:ilvl="4" w:tplc="1EFC125C">
      <w:numFmt w:val="bullet"/>
      <w:lvlText w:val="•"/>
      <w:lvlJc w:val="left"/>
      <w:pPr>
        <w:ind w:left="2936" w:hanging="361"/>
      </w:pPr>
      <w:rPr>
        <w:rFonts w:hint="default"/>
        <w:lang w:val="en-US" w:eastAsia="en-US" w:bidi="ar-SA"/>
      </w:rPr>
    </w:lvl>
    <w:lvl w:ilvl="5" w:tplc="D14851FC">
      <w:numFmt w:val="bullet"/>
      <w:lvlText w:val="•"/>
      <w:lvlJc w:val="left"/>
      <w:pPr>
        <w:ind w:left="3461" w:hanging="361"/>
      </w:pPr>
      <w:rPr>
        <w:rFonts w:hint="default"/>
        <w:lang w:val="en-US" w:eastAsia="en-US" w:bidi="ar-SA"/>
      </w:rPr>
    </w:lvl>
    <w:lvl w:ilvl="6" w:tplc="898C480E">
      <w:numFmt w:val="bullet"/>
      <w:lvlText w:val="•"/>
      <w:lvlJc w:val="left"/>
      <w:pPr>
        <w:ind w:left="3985" w:hanging="361"/>
      </w:pPr>
      <w:rPr>
        <w:rFonts w:hint="default"/>
        <w:lang w:val="en-US" w:eastAsia="en-US" w:bidi="ar-SA"/>
      </w:rPr>
    </w:lvl>
    <w:lvl w:ilvl="7" w:tplc="B9EC43CC">
      <w:numFmt w:val="bullet"/>
      <w:lvlText w:val="•"/>
      <w:lvlJc w:val="left"/>
      <w:pPr>
        <w:ind w:left="4509" w:hanging="361"/>
      </w:pPr>
      <w:rPr>
        <w:rFonts w:hint="default"/>
        <w:lang w:val="en-US" w:eastAsia="en-US" w:bidi="ar-SA"/>
      </w:rPr>
    </w:lvl>
    <w:lvl w:ilvl="8" w:tplc="33E8B79E">
      <w:numFmt w:val="bullet"/>
      <w:lvlText w:val="•"/>
      <w:lvlJc w:val="left"/>
      <w:pPr>
        <w:ind w:left="5033" w:hanging="361"/>
      </w:pPr>
      <w:rPr>
        <w:rFonts w:hint="default"/>
        <w:lang w:val="en-US" w:eastAsia="en-US" w:bidi="ar-SA"/>
      </w:rPr>
    </w:lvl>
  </w:abstractNum>
  <w:num w:numId="1" w16cid:durableId="1457796754">
    <w:abstractNumId w:val="24"/>
  </w:num>
  <w:num w:numId="2" w16cid:durableId="1543665288">
    <w:abstractNumId w:val="9"/>
  </w:num>
  <w:num w:numId="3" w16cid:durableId="90199598">
    <w:abstractNumId w:val="10"/>
  </w:num>
  <w:num w:numId="4" w16cid:durableId="2104912711">
    <w:abstractNumId w:val="11"/>
  </w:num>
  <w:num w:numId="5" w16cid:durableId="2063602606">
    <w:abstractNumId w:val="25"/>
  </w:num>
  <w:num w:numId="6" w16cid:durableId="931745639">
    <w:abstractNumId w:val="41"/>
  </w:num>
  <w:num w:numId="7" w16cid:durableId="1681619635">
    <w:abstractNumId w:val="3"/>
  </w:num>
  <w:num w:numId="8" w16cid:durableId="1413351290">
    <w:abstractNumId w:val="12"/>
  </w:num>
  <w:num w:numId="9" w16cid:durableId="356858953">
    <w:abstractNumId w:val="38"/>
  </w:num>
  <w:num w:numId="10" w16cid:durableId="1314797292">
    <w:abstractNumId w:val="19"/>
  </w:num>
  <w:num w:numId="11" w16cid:durableId="1403792951">
    <w:abstractNumId w:val="35"/>
  </w:num>
  <w:num w:numId="12" w16cid:durableId="952708318">
    <w:abstractNumId w:val="33"/>
  </w:num>
  <w:num w:numId="13" w16cid:durableId="1230267036">
    <w:abstractNumId w:val="7"/>
  </w:num>
  <w:num w:numId="14" w16cid:durableId="1203785366">
    <w:abstractNumId w:val="36"/>
  </w:num>
  <w:num w:numId="15" w16cid:durableId="928348221">
    <w:abstractNumId w:val="34"/>
  </w:num>
  <w:num w:numId="16" w16cid:durableId="1270820324">
    <w:abstractNumId w:val="18"/>
  </w:num>
  <w:num w:numId="17" w16cid:durableId="48000663">
    <w:abstractNumId w:val="1"/>
  </w:num>
  <w:num w:numId="18" w16cid:durableId="236210077">
    <w:abstractNumId w:val="28"/>
  </w:num>
  <w:num w:numId="19" w16cid:durableId="2074041223">
    <w:abstractNumId w:val="40"/>
  </w:num>
  <w:num w:numId="20" w16cid:durableId="1044448445">
    <w:abstractNumId w:val="42"/>
  </w:num>
  <w:num w:numId="21" w16cid:durableId="504784455">
    <w:abstractNumId w:val="21"/>
  </w:num>
  <w:num w:numId="22" w16cid:durableId="107703977">
    <w:abstractNumId w:val="44"/>
  </w:num>
  <w:num w:numId="23" w16cid:durableId="1239904108">
    <w:abstractNumId w:val="5"/>
  </w:num>
  <w:num w:numId="24" w16cid:durableId="50613650">
    <w:abstractNumId w:val="13"/>
  </w:num>
  <w:num w:numId="25" w16cid:durableId="743844546">
    <w:abstractNumId w:val="37"/>
  </w:num>
  <w:num w:numId="26" w16cid:durableId="1197738311">
    <w:abstractNumId w:val="4"/>
  </w:num>
  <w:num w:numId="27" w16cid:durableId="15037919">
    <w:abstractNumId w:val="23"/>
  </w:num>
  <w:num w:numId="28" w16cid:durableId="596330826">
    <w:abstractNumId w:val="26"/>
  </w:num>
  <w:num w:numId="29" w16cid:durableId="453208751">
    <w:abstractNumId w:val="20"/>
  </w:num>
  <w:num w:numId="30" w16cid:durableId="2115126637">
    <w:abstractNumId w:val="17"/>
  </w:num>
  <w:num w:numId="31" w16cid:durableId="2118526683">
    <w:abstractNumId w:val="6"/>
  </w:num>
  <w:num w:numId="32" w16cid:durableId="623731655">
    <w:abstractNumId w:val="46"/>
  </w:num>
  <w:num w:numId="33" w16cid:durableId="231698131">
    <w:abstractNumId w:val="27"/>
  </w:num>
  <w:num w:numId="34" w16cid:durableId="298917994">
    <w:abstractNumId w:val="32"/>
  </w:num>
  <w:num w:numId="35" w16cid:durableId="2099979126">
    <w:abstractNumId w:val="39"/>
  </w:num>
  <w:num w:numId="36" w16cid:durableId="448086250">
    <w:abstractNumId w:val="47"/>
  </w:num>
  <w:num w:numId="37" w16cid:durableId="124393656">
    <w:abstractNumId w:val="45"/>
  </w:num>
  <w:num w:numId="38" w16cid:durableId="185170712">
    <w:abstractNumId w:val="30"/>
  </w:num>
  <w:num w:numId="39" w16cid:durableId="1794904667">
    <w:abstractNumId w:val="15"/>
  </w:num>
  <w:num w:numId="40" w16cid:durableId="2126843515">
    <w:abstractNumId w:val="29"/>
  </w:num>
  <w:num w:numId="41" w16cid:durableId="356975435">
    <w:abstractNumId w:val="14"/>
  </w:num>
  <w:num w:numId="42" w16cid:durableId="1522472761">
    <w:abstractNumId w:val="8"/>
  </w:num>
  <w:num w:numId="43" w16cid:durableId="411435151">
    <w:abstractNumId w:val="43"/>
  </w:num>
  <w:num w:numId="44" w16cid:durableId="219555986">
    <w:abstractNumId w:val="22"/>
  </w:num>
  <w:num w:numId="45" w16cid:durableId="938148608">
    <w:abstractNumId w:val="16"/>
  </w:num>
  <w:num w:numId="46" w16cid:durableId="2097746424">
    <w:abstractNumId w:val="0"/>
  </w:num>
  <w:num w:numId="47" w16cid:durableId="719475396">
    <w:abstractNumId w:val="2"/>
  </w:num>
  <w:num w:numId="48" w16cid:durableId="3627518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D5"/>
    <w:rsid w:val="0000012E"/>
    <w:rsid w:val="00003D88"/>
    <w:rsid w:val="00030AAA"/>
    <w:rsid w:val="00036F4C"/>
    <w:rsid w:val="00042A9B"/>
    <w:rsid w:val="000651C2"/>
    <w:rsid w:val="00066199"/>
    <w:rsid w:val="0008055E"/>
    <w:rsid w:val="00086996"/>
    <w:rsid w:val="0009144B"/>
    <w:rsid w:val="000A60B8"/>
    <w:rsid w:val="000B23F3"/>
    <w:rsid w:val="000C115D"/>
    <w:rsid w:val="000C2F92"/>
    <w:rsid w:val="000C6836"/>
    <w:rsid w:val="000F2B94"/>
    <w:rsid w:val="000F7C94"/>
    <w:rsid w:val="00117B7A"/>
    <w:rsid w:val="00120039"/>
    <w:rsid w:val="00166763"/>
    <w:rsid w:val="001707A5"/>
    <w:rsid w:val="00175701"/>
    <w:rsid w:val="001A0F58"/>
    <w:rsid w:val="001A549B"/>
    <w:rsid w:val="001A7030"/>
    <w:rsid w:val="001B0EA5"/>
    <w:rsid w:val="001B7D74"/>
    <w:rsid w:val="001D53F1"/>
    <w:rsid w:val="001E1ECC"/>
    <w:rsid w:val="001F2059"/>
    <w:rsid w:val="001F39A2"/>
    <w:rsid w:val="001F5A35"/>
    <w:rsid w:val="00203373"/>
    <w:rsid w:val="00222BB1"/>
    <w:rsid w:val="00223E2B"/>
    <w:rsid w:val="002339AA"/>
    <w:rsid w:val="00247872"/>
    <w:rsid w:val="0026435B"/>
    <w:rsid w:val="00271F32"/>
    <w:rsid w:val="002A548C"/>
    <w:rsid w:val="002C0131"/>
    <w:rsid w:val="002C7904"/>
    <w:rsid w:val="002C7FE0"/>
    <w:rsid w:val="00301BD9"/>
    <w:rsid w:val="00302BDD"/>
    <w:rsid w:val="00305CDA"/>
    <w:rsid w:val="00321C2A"/>
    <w:rsid w:val="00324134"/>
    <w:rsid w:val="00346910"/>
    <w:rsid w:val="00375D0E"/>
    <w:rsid w:val="003E59AC"/>
    <w:rsid w:val="003E6820"/>
    <w:rsid w:val="003F563C"/>
    <w:rsid w:val="004003D5"/>
    <w:rsid w:val="00411B22"/>
    <w:rsid w:val="0042024F"/>
    <w:rsid w:val="004B5242"/>
    <w:rsid w:val="004E7714"/>
    <w:rsid w:val="004F5110"/>
    <w:rsid w:val="0050121B"/>
    <w:rsid w:val="00567BDB"/>
    <w:rsid w:val="00574DE7"/>
    <w:rsid w:val="0058560F"/>
    <w:rsid w:val="0058739D"/>
    <w:rsid w:val="00591634"/>
    <w:rsid w:val="00595DBA"/>
    <w:rsid w:val="005A3B88"/>
    <w:rsid w:val="005C78E5"/>
    <w:rsid w:val="005E21F6"/>
    <w:rsid w:val="0062479C"/>
    <w:rsid w:val="00624B1C"/>
    <w:rsid w:val="00624C79"/>
    <w:rsid w:val="0063058C"/>
    <w:rsid w:val="00644460"/>
    <w:rsid w:val="0065222F"/>
    <w:rsid w:val="006530DE"/>
    <w:rsid w:val="00694AED"/>
    <w:rsid w:val="006D35CF"/>
    <w:rsid w:val="006E2544"/>
    <w:rsid w:val="006E5ABC"/>
    <w:rsid w:val="0070525F"/>
    <w:rsid w:val="00717DE7"/>
    <w:rsid w:val="00725CE4"/>
    <w:rsid w:val="007428D2"/>
    <w:rsid w:val="007A0803"/>
    <w:rsid w:val="007A385F"/>
    <w:rsid w:val="007E15A0"/>
    <w:rsid w:val="007F49EE"/>
    <w:rsid w:val="0080073B"/>
    <w:rsid w:val="00831BA8"/>
    <w:rsid w:val="00835853"/>
    <w:rsid w:val="00850E08"/>
    <w:rsid w:val="00894EA9"/>
    <w:rsid w:val="00897929"/>
    <w:rsid w:val="008A6FDD"/>
    <w:rsid w:val="008D4D37"/>
    <w:rsid w:val="008D6D57"/>
    <w:rsid w:val="008F0B01"/>
    <w:rsid w:val="00904A93"/>
    <w:rsid w:val="00923535"/>
    <w:rsid w:val="00947DEC"/>
    <w:rsid w:val="00951CAF"/>
    <w:rsid w:val="00953145"/>
    <w:rsid w:val="009630BF"/>
    <w:rsid w:val="00970FBB"/>
    <w:rsid w:val="00976C48"/>
    <w:rsid w:val="00986748"/>
    <w:rsid w:val="009C068D"/>
    <w:rsid w:val="009D2D52"/>
    <w:rsid w:val="009D470A"/>
    <w:rsid w:val="009E199E"/>
    <w:rsid w:val="009E5D9C"/>
    <w:rsid w:val="00A13C88"/>
    <w:rsid w:val="00A27F18"/>
    <w:rsid w:val="00A46D65"/>
    <w:rsid w:val="00A712F4"/>
    <w:rsid w:val="00A97D45"/>
    <w:rsid w:val="00AA137C"/>
    <w:rsid w:val="00AD7217"/>
    <w:rsid w:val="00AF46CD"/>
    <w:rsid w:val="00B0161F"/>
    <w:rsid w:val="00B03C98"/>
    <w:rsid w:val="00B1521A"/>
    <w:rsid w:val="00B27F9D"/>
    <w:rsid w:val="00B9043D"/>
    <w:rsid w:val="00BB2452"/>
    <w:rsid w:val="00BB2EC8"/>
    <w:rsid w:val="00BD6F4C"/>
    <w:rsid w:val="00BF0DE7"/>
    <w:rsid w:val="00BF500B"/>
    <w:rsid w:val="00C03B45"/>
    <w:rsid w:val="00C05934"/>
    <w:rsid w:val="00C1222C"/>
    <w:rsid w:val="00C12355"/>
    <w:rsid w:val="00C22000"/>
    <w:rsid w:val="00C26CA0"/>
    <w:rsid w:val="00C361DE"/>
    <w:rsid w:val="00C53DD6"/>
    <w:rsid w:val="00C8224F"/>
    <w:rsid w:val="00C930AD"/>
    <w:rsid w:val="00CA05A6"/>
    <w:rsid w:val="00CD6B14"/>
    <w:rsid w:val="00CF34CA"/>
    <w:rsid w:val="00CF77FF"/>
    <w:rsid w:val="00D32029"/>
    <w:rsid w:val="00D43ADE"/>
    <w:rsid w:val="00D465A7"/>
    <w:rsid w:val="00D6444D"/>
    <w:rsid w:val="00DA0109"/>
    <w:rsid w:val="00DB674D"/>
    <w:rsid w:val="00DE2E70"/>
    <w:rsid w:val="00DE76D3"/>
    <w:rsid w:val="00E019BD"/>
    <w:rsid w:val="00E2417A"/>
    <w:rsid w:val="00E24CE3"/>
    <w:rsid w:val="00E36E88"/>
    <w:rsid w:val="00E46394"/>
    <w:rsid w:val="00EA4DEF"/>
    <w:rsid w:val="00ED59F0"/>
    <w:rsid w:val="00EF5506"/>
    <w:rsid w:val="00F0510B"/>
    <w:rsid w:val="00F248D0"/>
    <w:rsid w:val="00FC24E0"/>
    <w:rsid w:val="022D5A18"/>
    <w:rsid w:val="03C92A79"/>
    <w:rsid w:val="04EFED5D"/>
    <w:rsid w:val="06B904E5"/>
    <w:rsid w:val="1E60CB1F"/>
    <w:rsid w:val="2EAC0DAB"/>
    <w:rsid w:val="720F48C7"/>
    <w:rsid w:val="72BF43BB"/>
    <w:rsid w:val="7999E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ABBFF"/>
  <w15:chartTrackingRefBased/>
  <w15:docId w15:val="{715015A8-9DB0-43CF-A2A5-1ABEE061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D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4003D5"/>
    <w:pPr>
      <w:spacing w:before="92"/>
      <w:ind w:left="220"/>
      <w:outlineLvl w:val="0"/>
    </w:pPr>
    <w:rPr>
      <w:b/>
      <w:bCs/>
      <w:sz w:val="24"/>
      <w:szCs w:val="24"/>
      <w:u w:val="single" w:color="000000"/>
    </w:rPr>
  </w:style>
  <w:style w:type="paragraph" w:styleId="Heading2">
    <w:name w:val="heading 2"/>
    <w:basedOn w:val="Normal"/>
    <w:link w:val="Heading2Char"/>
    <w:uiPriority w:val="9"/>
    <w:unhideWhenUsed/>
    <w:qFormat/>
    <w:rsid w:val="004003D5"/>
    <w:pPr>
      <w:spacing w:before="1"/>
      <w:ind w:left="205"/>
      <w:outlineLvl w:val="1"/>
    </w:pPr>
    <w:rPr>
      <w:b/>
      <w:bCs/>
    </w:rPr>
  </w:style>
  <w:style w:type="paragraph" w:styleId="Heading3">
    <w:name w:val="heading 3"/>
    <w:basedOn w:val="Normal"/>
    <w:next w:val="Normal"/>
    <w:link w:val="Heading3Char"/>
    <w:uiPriority w:val="9"/>
    <w:semiHidden/>
    <w:unhideWhenUsed/>
    <w:qFormat/>
    <w:rsid w:val="008D4D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D5"/>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4003D5"/>
    <w:rPr>
      <w:rFonts w:ascii="Arial" w:eastAsia="Arial" w:hAnsi="Arial" w:cs="Arial"/>
      <w:b/>
      <w:bCs/>
    </w:rPr>
  </w:style>
  <w:style w:type="paragraph" w:styleId="BodyText">
    <w:name w:val="Body Text"/>
    <w:basedOn w:val="Normal"/>
    <w:link w:val="BodyTextChar"/>
    <w:uiPriority w:val="1"/>
    <w:qFormat/>
    <w:rsid w:val="004003D5"/>
  </w:style>
  <w:style w:type="character" w:customStyle="1" w:styleId="BodyTextChar">
    <w:name w:val="Body Text Char"/>
    <w:basedOn w:val="DefaultParagraphFont"/>
    <w:link w:val="BodyText"/>
    <w:uiPriority w:val="1"/>
    <w:rsid w:val="004003D5"/>
    <w:rPr>
      <w:rFonts w:ascii="Arial" w:eastAsia="Arial" w:hAnsi="Arial" w:cs="Arial"/>
    </w:rPr>
  </w:style>
  <w:style w:type="paragraph" w:customStyle="1" w:styleId="TableParagraph">
    <w:name w:val="Table Paragraph"/>
    <w:basedOn w:val="Normal"/>
    <w:uiPriority w:val="1"/>
    <w:qFormat/>
    <w:rsid w:val="004003D5"/>
  </w:style>
  <w:style w:type="paragraph" w:styleId="Header">
    <w:name w:val="header"/>
    <w:basedOn w:val="Normal"/>
    <w:link w:val="HeaderChar"/>
    <w:uiPriority w:val="99"/>
    <w:unhideWhenUsed/>
    <w:rsid w:val="004003D5"/>
    <w:pPr>
      <w:tabs>
        <w:tab w:val="center" w:pos="4513"/>
        <w:tab w:val="right" w:pos="9026"/>
      </w:tabs>
    </w:pPr>
  </w:style>
  <w:style w:type="character" w:customStyle="1" w:styleId="HeaderChar">
    <w:name w:val="Header Char"/>
    <w:basedOn w:val="DefaultParagraphFont"/>
    <w:link w:val="Header"/>
    <w:uiPriority w:val="99"/>
    <w:rsid w:val="004003D5"/>
    <w:rPr>
      <w:rFonts w:ascii="Arial" w:eastAsia="Arial" w:hAnsi="Arial" w:cs="Arial"/>
    </w:rPr>
  </w:style>
  <w:style w:type="paragraph" w:styleId="Footer">
    <w:name w:val="footer"/>
    <w:basedOn w:val="Normal"/>
    <w:link w:val="FooterChar"/>
    <w:uiPriority w:val="99"/>
    <w:unhideWhenUsed/>
    <w:rsid w:val="004003D5"/>
    <w:pPr>
      <w:tabs>
        <w:tab w:val="center" w:pos="4513"/>
        <w:tab w:val="right" w:pos="9026"/>
      </w:tabs>
    </w:pPr>
  </w:style>
  <w:style w:type="character" w:customStyle="1" w:styleId="FooterChar">
    <w:name w:val="Footer Char"/>
    <w:basedOn w:val="DefaultParagraphFont"/>
    <w:link w:val="Footer"/>
    <w:uiPriority w:val="99"/>
    <w:rsid w:val="004003D5"/>
    <w:rPr>
      <w:rFonts w:ascii="Arial" w:eastAsia="Arial" w:hAnsi="Arial" w:cs="Arial"/>
    </w:rPr>
  </w:style>
  <w:style w:type="table" w:styleId="TableGrid">
    <w:name w:val="Table Grid"/>
    <w:basedOn w:val="TableNormal"/>
    <w:uiPriority w:val="39"/>
    <w:rsid w:val="0040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3D5"/>
    <w:rPr>
      <w:color w:val="0563C1" w:themeColor="hyperlink"/>
      <w:u w:val="single"/>
    </w:rPr>
  </w:style>
  <w:style w:type="character" w:styleId="UnresolvedMention">
    <w:name w:val="Unresolved Mention"/>
    <w:basedOn w:val="DefaultParagraphFont"/>
    <w:uiPriority w:val="99"/>
    <w:semiHidden/>
    <w:unhideWhenUsed/>
    <w:rsid w:val="004003D5"/>
    <w:rPr>
      <w:color w:val="605E5C"/>
      <w:shd w:val="clear" w:color="auto" w:fill="E1DFDD"/>
    </w:rPr>
  </w:style>
  <w:style w:type="character" w:styleId="PlaceholderText">
    <w:name w:val="Placeholder Text"/>
    <w:basedOn w:val="DefaultParagraphFont"/>
    <w:uiPriority w:val="99"/>
    <w:semiHidden/>
    <w:rsid w:val="00B9043D"/>
    <w:rPr>
      <w:color w:val="808080"/>
    </w:rPr>
  </w:style>
  <w:style w:type="character" w:customStyle="1" w:styleId="normaltextrun">
    <w:name w:val="normaltextrun"/>
    <w:basedOn w:val="DefaultParagraphFont"/>
    <w:rsid w:val="003F563C"/>
  </w:style>
  <w:style w:type="character" w:customStyle="1" w:styleId="eop">
    <w:name w:val="eop"/>
    <w:basedOn w:val="DefaultParagraphFont"/>
    <w:rsid w:val="003F563C"/>
  </w:style>
  <w:style w:type="paragraph" w:customStyle="1" w:styleId="paragraph">
    <w:name w:val="paragraph"/>
    <w:basedOn w:val="Normal"/>
    <w:rsid w:val="003F563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48D0"/>
    <w:pPr>
      <w:widowControl/>
      <w:autoSpaceDE/>
      <w:autoSpaceDN/>
      <w:spacing w:before="120" w:after="120" w:line="276" w:lineRule="auto"/>
      <w:ind w:left="720"/>
      <w:contextualSpacing/>
    </w:pPr>
    <w:rPr>
      <w:rFonts w:eastAsia="Calibri"/>
    </w:rPr>
  </w:style>
  <w:style w:type="character" w:customStyle="1" w:styleId="Heading3Char">
    <w:name w:val="Heading 3 Char"/>
    <w:basedOn w:val="DefaultParagraphFont"/>
    <w:link w:val="Heading3"/>
    <w:uiPriority w:val="9"/>
    <w:rsid w:val="008D4D3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E199E"/>
    <w:rPr>
      <w:sz w:val="16"/>
      <w:szCs w:val="16"/>
    </w:rPr>
  </w:style>
  <w:style w:type="paragraph" w:styleId="CommentText">
    <w:name w:val="annotation text"/>
    <w:basedOn w:val="Normal"/>
    <w:link w:val="CommentTextChar"/>
    <w:uiPriority w:val="99"/>
    <w:unhideWhenUsed/>
    <w:rsid w:val="009E199E"/>
    <w:rPr>
      <w:sz w:val="20"/>
      <w:szCs w:val="20"/>
    </w:rPr>
  </w:style>
  <w:style w:type="character" w:customStyle="1" w:styleId="CommentTextChar">
    <w:name w:val="Comment Text Char"/>
    <w:basedOn w:val="DefaultParagraphFont"/>
    <w:link w:val="CommentText"/>
    <w:uiPriority w:val="99"/>
    <w:rsid w:val="009E19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199E"/>
    <w:rPr>
      <w:b/>
      <w:bCs/>
    </w:rPr>
  </w:style>
  <w:style w:type="character" w:customStyle="1" w:styleId="CommentSubjectChar">
    <w:name w:val="Comment Subject Char"/>
    <w:basedOn w:val="CommentTextChar"/>
    <w:link w:val="CommentSubject"/>
    <w:uiPriority w:val="99"/>
    <w:semiHidden/>
    <w:rsid w:val="009E199E"/>
    <w:rPr>
      <w:rFonts w:ascii="Arial" w:eastAsia="Arial" w:hAnsi="Arial" w:cs="Arial"/>
      <w:b/>
      <w:bCs/>
      <w:sz w:val="20"/>
      <w:szCs w:val="20"/>
    </w:rPr>
  </w:style>
  <w:style w:type="paragraph" w:styleId="BalloonText">
    <w:name w:val="Balloon Text"/>
    <w:basedOn w:val="Normal"/>
    <w:link w:val="BalloonTextChar"/>
    <w:uiPriority w:val="99"/>
    <w:semiHidden/>
    <w:unhideWhenUsed/>
    <w:rsid w:val="009E1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9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2508">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4">
          <w:marLeft w:val="0"/>
          <w:marRight w:val="0"/>
          <w:marTop w:val="0"/>
          <w:marBottom w:val="0"/>
          <w:divBdr>
            <w:top w:val="none" w:sz="0" w:space="0" w:color="auto"/>
            <w:left w:val="none" w:sz="0" w:space="0" w:color="auto"/>
            <w:bottom w:val="none" w:sz="0" w:space="0" w:color="auto"/>
            <w:right w:val="none" w:sz="0" w:space="0" w:color="auto"/>
          </w:divBdr>
        </w:div>
        <w:div w:id="898125400">
          <w:marLeft w:val="0"/>
          <w:marRight w:val="0"/>
          <w:marTop w:val="0"/>
          <w:marBottom w:val="0"/>
          <w:divBdr>
            <w:top w:val="none" w:sz="0" w:space="0" w:color="auto"/>
            <w:left w:val="none" w:sz="0" w:space="0" w:color="auto"/>
            <w:bottom w:val="none" w:sz="0" w:space="0" w:color="auto"/>
            <w:right w:val="none" w:sz="0" w:space="0" w:color="auto"/>
          </w:divBdr>
        </w:div>
        <w:div w:id="745959652">
          <w:marLeft w:val="0"/>
          <w:marRight w:val="0"/>
          <w:marTop w:val="0"/>
          <w:marBottom w:val="0"/>
          <w:divBdr>
            <w:top w:val="none" w:sz="0" w:space="0" w:color="auto"/>
            <w:left w:val="none" w:sz="0" w:space="0" w:color="auto"/>
            <w:bottom w:val="none" w:sz="0" w:space="0" w:color="auto"/>
            <w:right w:val="none" w:sz="0" w:space="0" w:color="auto"/>
          </w:divBdr>
        </w:div>
      </w:divsChild>
    </w:div>
    <w:div w:id="128744390">
      <w:bodyDiv w:val="1"/>
      <w:marLeft w:val="0"/>
      <w:marRight w:val="0"/>
      <w:marTop w:val="0"/>
      <w:marBottom w:val="0"/>
      <w:divBdr>
        <w:top w:val="none" w:sz="0" w:space="0" w:color="auto"/>
        <w:left w:val="none" w:sz="0" w:space="0" w:color="auto"/>
        <w:bottom w:val="none" w:sz="0" w:space="0" w:color="auto"/>
        <w:right w:val="none" w:sz="0" w:space="0" w:color="auto"/>
      </w:divBdr>
      <w:divsChild>
        <w:div w:id="1066563713">
          <w:marLeft w:val="0"/>
          <w:marRight w:val="0"/>
          <w:marTop w:val="0"/>
          <w:marBottom w:val="0"/>
          <w:divBdr>
            <w:top w:val="none" w:sz="0" w:space="0" w:color="auto"/>
            <w:left w:val="none" w:sz="0" w:space="0" w:color="auto"/>
            <w:bottom w:val="none" w:sz="0" w:space="0" w:color="auto"/>
            <w:right w:val="none" w:sz="0" w:space="0" w:color="auto"/>
          </w:divBdr>
        </w:div>
        <w:div w:id="167596391">
          <w:marLeft w:val="0"/>
          <w:marRight w:val="0"/>
          <w:marTop w:val="0"/>
          <w:marBottom w:val="0"/>
          <w:divBdr>
            <w:top w:val="none" w:sz="0" w:space="0" w:color="auto"/>
            <w:left w:val="none" w:sz="0" w:space="0" w:color="auto"/>
            <w:bottom w:val="none" w:sz="0" w:space="0" w:color="auto"/>
            <w:right w:val="none" w:sz="0" w:space="0" w:color="auto"/>
          </w:divBdr>
        </w:div>
        <w:div w:id="114371167">
          <w:marLeft w:val="0"/>
          <w:marRight w:val="0"/>
          <w:marTop w:val="0"/>
          <w:marBottom w:val="0"/>
          <w:divBdr>
            <w:top w:val="none" w:sz="0" w:space="0" w:color="auto"/>
            <w:left w:val="none" w:sz="0" w:space="0" w:color="auto"/>
            <w:bottom w:val="none" w:sz="0" w:space="0" w:color="auto"/>
            <w:right w:val="none" w:sz="0" w:space="0" w:color="auto"/>
          </w:divBdr>
        </w:div>
        <w:div w:id="177695955">
          <w:marLeft w:val="0"/>
          <w:marRight w:val="0"/>
          <w:marTop w:val="0"/>
          <w:marBottom w:val="0"/>
          <w:divBdr>
            <w:top w:val="none" w:sz="0" w:space="0" w:color="auto"/>
            <w:left w:val="none" w:sz="0" w:space="0" w:color="auto"/>
            <w:bottom w:val="none" w:sz="0" w:space="0" w:color="auto"/>
            <w:right w:val="none" w:sz="0" w:space="0" w:color="auto"/>
          </w:divBdr>
        </w:div>
        <w:div w:id="185490538">
          <w:marLeft w:val="0"/>
          <w:marRight w:val="0"/>
          <w:marTop w:val="0"/>
          <w:marBottom w:val="0"/>
          <w:divBdr>
            <w:top w:val="none" w:sz="0" w:space="0" w:color="auto"/>
            <w:left w:val="none" w:sz="0" w:space="0" w:color="auto"/>
            <w:bottom w:val="none" w:sz="0" w:space="0" w:color="auto"/>
            <w:right w:val="none" w:sz="0" w:space="0" w:color="auto"/>
          </w:divBdr>
        </w:div>
        <w:div w:id="1829441114">
          <w:marLeft w:val="0"/>
          <w:marRight w:val="0"/>
          <w:marTop w:val="0"/>
          <w:marBottom w:val="0"/>
          <w:divBdr>
            <w:top w:val="none" w:sz="0" w:space="0" w:color="auto"/>
            <w:left w:val="none" w:sz="0" w:space="0" w:color="auto"/>
            <w:bottom w:val="none" w:sz="0" w:space="0" w:color="auto"/>
            <w:right w:val="none" w:sz="0" w:space="0" w:color="auto"/>
          </w:divBdr>
        </w:div>
        <w:div w:id="636690926">
          <w:marLeft w:val="0"/>
          <w:marRight w:val="0"/>
          <w:marTop w:val="0"/>
          <w:marBottom w:val="0"/>
          <w:divBdr>
            <w:top w:val="none" w:sz="0" w:space="0" w:color="auto"/>
            <w:left w:val="none" w:sz="0" w:space="0" w:color="auto"/>
            <w:bottom w:val="none" w:sz="0" w:space="0" w:color="auto"/>
            <w:right w:val="none" w:sz="0" w:space="0" w:color="auto"/>
          </w:divBdr>
        </w:div>
        <w:div w:id="786244011">
          <w:marLeft w:val="0"/>
          <w:marRight w:val="0"/>
          <w:marTop w:val="0"/>
          <w:marBottom w:val="0"/>
          <w:divBdr>
            <w:top w:val="none" w:sz="0" w:space="0" w:color="auto"/>
            <w:left w:val="none" w:sz="0" w:space="0" w:color="auto"/>
            <w:bottom w:val="none" w:sz="0" w:space="0" w:color="auto"/>
            <w:right w:val="none" w:sz="0" w:space="0" w:color="auto"/>
          </w:divBdr>
        </w:div>
        <w:div w:id="688068700">
          <w:marLeft w:val="0"/>
          <w:marRight w:val="0"/>
          <w:marTop w:val="0"/>
          <w:marBottom w:val="0"/>
          <w:divBdr>
            <w:top w:val="none" w:sz="0" w:space="0" w:color="auto"/>
            <w:left w:val="none" w:sz="0" w:space="0" w:color="auto"/>
            <w:bottom w:val="none" w:sz="0" w:space="0" w:color="auto"/>
            <w:right w:val="none" w:sz="0" w:space="0" w:color="auto"/>
          </w:divBdr>
        </w:div>
        <w:div w:id="333651246">
          <w:marLeft w:val="0"/>
          <w:marRight w:val="0"/>
          <w:marTop w:val="0"/>
          <w:marBottom w:val="0"/>
          <w:divBdr>
            <w:top w:val="none" w:sz="0" w:space="0" w:color="auto"/>
            <w:left w:val="none" w:sz="0" w:space="0" w:color="auto"/>
            <w:bottom w:val="none" w:sz="0" w:space="0" w:color="auto"/>
            <w:right w:val="none" w:sz="0" w:space="0" w:color="auto"/>
          </w:divBdr>
        </w:div>
        <w:div w:id="1863857041">
          <w:marLeft w:val="0"/>
          <w:marRight w:val="0"/>
          <w:marTop w:val="0"/>
          <w:marBottom w:val="0"/>
          <w:divBdr>
            <w:top w:val="none" w:sz="0" w:space="0" w:color="auto"/>
            <w:left w:val="none" w:sz="0" w:space="0" w:color="auto"/>
            <w:bottom w:val="none" w:sz="0" w:space="0" w:color="auto"/>
            <w:right w:val="none" w:sz="0" w:space="0" w:color="auto"/>
          </w:divBdr>
        </w:div>
        <w:div w:id="1467240996">
          <w:marLeft w:val="0"/>
          <w:marRight w:val="0"/>
          <w:marTop w:val="0"/>
          <w:marBottom w:val="0"/>
          <w:divBdr>
            <w:top w:val="none" w:sz="0" w:space="0" w:color="auto"/>
            <w:left w:val="none" w:sz="0" w:space="0" w:color="auto"/>
            <w:bottom w:val="none" w:sz="0" w:space="0" w:color="auto"/>
            <w:right w:val="none" w:sz="0" w:space="0" w:color="auto"/>
          </w:divBdr>
        </w:div>
        <w:div w:id="1629318284">
          <w:marLeft w:val="0"/>
          <w:marRight w:val="0"/>
          <w:marTop w:val="0"/>
          <w:marBottom w:val="0"/>
          <w:divBdr>
            <w:top w:val="none" w:sz="0" w:space="0" w:color="auto"/>
            <w:left w:val="none" w:sz="0" w:space="0" w:color="auto"/>
            <w:bottom w:val="none" w:sz="0" w:space="0" w:color="auto"/>
            <w:right w:val="none" w:sz="0" w:space="0" w:color="auto"/>
          </w:divBdr>
        </w:div>
        <w:div w:id="1637183356">
          <w:marLeft w:val="0"/>
          <w:marRight w:val="0"/>
          <w:marTop w:val="0"/>
          <w:marBottom w:val="0"/>
          <w:divBdr>
            <w:top w:val="none" w:sz="0" w:space="0" w:color="auto"/>
            <w:left w:val="none" w:sz="0" w:space="0" w:color="auto"/>
            <w:bottom w:val="none" w:sz="0" w:space="0" w:color="auto"/>
            <w:right w:val="none" w:sz="0" w:space="0" w:color="auto"/>
          </w:divBdr>
        </w:div>
        <w:div w:id="2129812142">
          <w:marLeft w:val="0"/>
          <w:marRight w:val="0"/>
          <w:marTop w:val="0"/>
          <w:marBottom w:val="0"/>
          <w:divBdr>
            <w:top w:val="none" w:sz="0" w:space="0" w:color="auto"/>
            <w:left w:val="none" w:sz="0" w:space="0" w:color="auto"/>
            <w:bottom w:val="none" w:sz="0" w:space="0" w:color="auto"/>
            <w:right w:val="none" w:sz="0" w:space="0" w:color="auto"/>
          </w:divBdr>
        </w:div>
        <w:div w:id="1650209416">
          <w:marLeft w:val="0"/>
          <w:marRight w:val="0"/>
          <w:marTop w:val="0"/>
          <w:marBottom w:val="0"/>
          <w:divBdr>
            <w:top w:val="none" w:sz="0" w:space="0" w:color="auto"/>
            <w:left w:val="none" w:sz="0" w:space="0" w:color="auto"/>
            <w:bottom w:val="none" w:sz="0" w:space="0" w:color="auto"/>
            <w:right w:val="none" w:sz="0" w:space="0" w:color="auto"/>
          </w:divBdr>
        </w:div>
        <w:div w:id="588077550">
          <w:marLeft w:val="0"/>
          <w:marRight w:val="0"/>
          <w:marTop w:val="0"/>
          <w:marBottom w:val="0"/>
          <w:divBdr>
            <w:top w:val="none" w:sz="0" w:space="0" w:color="auto"/>
            <w:left w:val="none" w:sz="0" w:space="0" w:color="auto"/>
            <w:bottom w:val="none" w:sz="0" w:space="0" w:color="auto"/>
            <w:right w:val="none" w:sz="0" w:space="0" w:color="auto"/>
          </w:divBdr>
        </w:div>
        <w:div w:id="431242729">
          <w:marLeft w:val="0"/>
          <w:marRight w:val="0"/>
          <w:marTop w:val="0"/>
          <w:marBottom w:val="0"/>
          <w:divBdr>
            <w:top w:val="none" w:sz="0" w:space="0" w:color="auto"/>
            <w:left w:val="none" w:sz="0" w:space="0" w:color="auto"/>
            <w:bottom w:val="none" w:sz="0" w:space="0" w:color="auto"/>
            <w:right w:val="none" w:sz="0" w:space="0" w:color="auto"/>
          </w:divBdr>
        </w:div>
        <w:div w:id="766003736">
          <w:marLeft w:val="0"/>
          <w:marRight w:val="0"/>
          <w:marTop w:val="0"/>
          <w:marBottom w:val="0"/>
          <w:divBdr>
            <w:top w:val="none" w:sz="0" w:space="0" w:color="auto"/>
            <w:left w:val="none" w:sz="0" w:space="0" w:color="auto"/>
            <w:bottom w:val="none" w:sz="0" w:space="0" w:color="auto"/>
            <w:right w:val="none" w:sz="0" w:space="0" w:color="auto"/>
          </w:divBdr>
        </w:div>
      </w:divsChild>
    </w:div>
    <w:div w:id="229926452">
      <w:bodyDiv w:val="1"/>
      <w:marLeft w:val="0"/>
      <w:marRight w:val="0"/>
      <w:marTop w:val="0"/>
      <w:marBottom w:val="0"/>
      <w:divBdr>
        <w:top w:val="none" w:sz="0" w:space="0" w:color="auto"/>
        <w:left w:val="none" w:sz="0" w:space="0" w:color="auto"/>
        <w:bottom w:val="none" w:sz="0" w:space="0" w:color="auto"/>
        <w:right w:val="none" w:sz="0" w:space="0" w:color="auto"/>
      </w:divBdr>
      <w:divsChild>
        <w:div w:id="497964814">
          <w:marLeft w:val="0"/>
          <w:marRight w:val="0"/>
          <w:marTop w:val="0"/>
          <w:marBottom w:val="0"/>
          <w:divBdr>
            <w:top w:val="none" w:sz="0" w:space="0" w:color="auto"/>
            <w:left w:val="none" w:sz="0" w:space="0" w:color="auto"/>
            <w:bottom w:val="none" w:sz="0" w:space="0" w:color="auto"/>
            <w:right w:val="none" w:sz="0" w:space="0" w:color="auto"/>
          </w:divBdr>
        </w:div>
        <w:div w:id="1269698432">
          <w:marLeft w:val="0"/>
          <w:marRight w:val="0"/>
          <w:marTop w:val="0"/>
          <w:marBottom w:val="0"/>
          <w:divBdr>
            <w:top w:val="none" w:sz="0" w:space="0" w:color="auto"/>
            <w:left w:val="none" w:sz="0" w:space="0" w:color="auto"/>
            <w:bottom w:val="none" w:sz="0" w:space="0" w:color="auto"/>
            <w:right w:val="none" w:sz="0" w:space="0" w:color="auto"/>
          </w:divBdr>
        </w:div>
        <w:div w:id="503202621">
          <w:marLeft w:val="0"/>
          <w:marRight w:val="0"/>
          <w:marTop w:val="0"/>
          <w:marBottom w:val="0"/>
          <w:divBdr>
            <w:top w:val="none" w:sz="0" w:space="0" w:color="auto"/>
            <w:left w:val="none" w:sz="0" w:space="0" w:color="auto"/>
            <w:bottom w:val="none" w:sz="0" w:space="0" w:color="auto"/>
            <w:right w:val="none" w:sz="0" w:space="0" w:color="auto"/>
          </w:divBdr>
        </w:div>
      </w:divsChild>
    </w:div>
    <w:div w:id="262959285">
      <w:bodyDiv w:val="1"/>
      <w:marLeft w:val="0"/>
      <w:marRight w:val="0"/>
      <w:marTop w:val="0"/>
      <w:marBottom w:val="0"/>
      <w:divBdr>
        <w:top w:val="none" w:sz="0" w:space="0" w:color="auto"/>
        <w:left w:val="none" w:sz="0" w:space="0" w:color="auto"/>
        <w:bottom w:val="none" w:sz="0" w:space="0" w:color="auto"/>
        <w:right w:val="none" w:sz="0" w:space="0" w:color="auto"/>
      </w:divBdr>
      <w:divsChild>
        <w:div w:id="829102819">
          <w:marLeft w:val="0"/>
          <w:marRight w:val="0"/>
          <w:marTop w:val="0"/>
          <w:marBottom w:val="0"/>
          <w:divBdr>
            <w:top w:val="none" w:sz="0" w:space="0" w:color="auto"/>
            <w:left w:val="none" w:sz="0" w:space="0" w:color="auto"/>
            <w:bottom w:val="none" w:sz="0" w:space="0" w:color="auto"/>
            <w:right w:val="none" w:sz="0" w:space="0" w:color="auto"/>
          </w:divBdr>
        </w:div>
        <w:div w:id="247857944">
          <w:marLeft w:val="0"/>
          <w:marRight w:val="0"/>
          <w:marTop w:val="0"/>
          <w:marBottom w:val="0"/>
          <w:divBdr>
            <w:top w:val="none" w:sz="0" w:space="0" w:color="auto"/>
            <w:left w:val="none" w:sz="0" w:space="0" w:color="auto"/>
            <w:bottom w:val="none" w:sz="0" w:space="0" w:color="auto"/>
            <w:right w:val="none" w:sz="0" w:space="0" w:color="auto"/>
          </w:divBdr>
        </w:div>
        <w:div w:id="801921452">
          <w:marLeft w:val="0"/>
          <w:marRight w:val="0"/>
          <w:marTop w:val="0"/>
          <w:marBottom w:val="0"/>
          <w:divBdr>
            <w:top w:val="none" w:sz="0" w:space="0" w:color="auto"/>
            <w:left w:val="none" w:sz="0" w:space="0" w:color="auto"/>
            <w:bottom w:val="none" w:sz="0" w:space="0" w:color="auto"/>
            <w:right w:val="none" w:sz="0" w:space="0" w:color="auto"/>
          </w:divBdr>
        </w:div>
        <w:div w:id="890992599">
          <w:marLeft w:val="0"/>
          <w:marRight w:val="0"/>
          <w:marTop w:val="0"/>
          <w:marBottom w:val="0"/>
          <w:divBdr>
            <w:top w:val="none" w:sz="0" w:space="0" w:color="auto"/>
            <w:left w:val="none" w:sz="0" w:space="0" w:color="auto"/>
            <w:bottom w:val="none" w:sz="0" w:space="0" w:color="auto"/>
            <w:right w:val="none" w:sz="0" w:space="0" w:color="auto"/>
          </w:divBdr>
        </w:div>
        <w:div w:id="548419348">
          <w:marLeft w:val="0"/>
          <w:marRight w:val="0"/>
          <w:marTop w:val="0"/>
          <w:marBottom w:val="0"/>
          <w:divBdr>
            <w:top w:val="none" w:sz="0" w:space="0" w:color="auto"/>
            <w:left w:val="none" w:sz="0" w:space="0" w:color="auto"/>
            <w:bottom w:val="none" w:sz="0" w:space="0" w:color="auto"/>
            <w:right w:val="none" w:sz="0" w:space="0" w:color="auto"/>
          </w:divBdr>
        </w:div>
      </w:divsChild>
    </w:div>
    <w:div w:id="271743531">
      <w:bodyDiv w:val="1"/>
      <w:marLeft w:val="0"/>
      <w:marRight w:val="0"/>
      <w:marTop w:val="0"/>
      <w:marBottom w:val="0"/>
      <w:divBdr>
        <w:top w:val="none" w:sz="0" w:space="0" w:color="auto"/>
        <w:left w:val="none" w:sz="0" w:space="0" w:color="auto"/>
        <w:bottom w:val="none" w:sz="0" w:space="0" w:color="auto"/>
        <w:right w:val="none" w:sz="0" w:space="0" w:color="auto"/>
      </w:divBdr>
      <w:divsChild>
        <w:div w:id="163589349">
          <w:marLeft w:val="0"/>
          <w:marRight w:val="0"/>
          <w:marTop w:val="0"/>
          <w:marBottom w:val="0"/>
          <w:divBdr>
            <w:top w:val="none" w:sz="0" w:space="0" w:color="auto"/>
            <w:left w:val="none" w:sz="0" w:space="0" w:color="auto"/>
            <w:bottom w:val="none" w:sz="0" w:space="0" w:color="auto"/>
            <w:right w:val="none" w:sz="0" w:space="0" w:color="auto"/>
          </w:divBdr>
        </w:div>
        <w:div w:id="1430000677">
          <w:marLeft w:val="0"/>
          <w:marRight w:val="0"/>
          <w:marTop w:val="0"/>
          <w:marBottom w:val="0"/>
          <w:divBdr>
            <w:top w:val="none" w:sz="0" w:space="0" w:color="auto"/>
            <w:left w:val="none" w:sz="0" w:space="0" w:color="auto"/>
            <w:bottom w:val="none" w:sz="0" w:space="0" w:color="auto"/>
            <w:right w:val="none" w:sz="0" w:space="0" w:color="auto"/>
          </w:divBdr>
        </w:div>
        <w:div w:id="1704859749">
          <w:marLeft w:val="0"/>
          <w:marRight w:val="0"/>
          <w:marTop w:val="0"/>
          <w:marBottom w:val="0"/>
          <w:divBdr>
            <w:top w:val="none" w:sz="0" w:space="0" w:color="auto"/>
            <w:left w:val="none" w:sz="0" w:space="0" w:color="auto"/>
            <w:bottom w:val="none" w:sz="0" w:space="0" w:color="auto"/>
            <w:right w:val="none" w:sz="0" w:space="0" w:color="auto"/>
          </w:divBdr>
        </w:div>
        <w:div w:id="1822624203">
          <w:marLeft w:val="0"/>
          <w:marRight w:val="0"/>
          <w:marTop w:val="0"/>
          <w:marBottom w:val="0"/>
          <w:divBdr>
            <w:top w:val="none" w:sz="0" w:space="0" w:color="auto"/>
            <w:left w:val="none" w:sz="0" w:space="0" w:color="auto"/>
            <w:bottom w:val="none" w:sz="0" w:space="0" w:color="auto"/>
            <w:right w:val="none" w:sz="0" w:space="0" w:color="auto"/>
          </w:divBdr>
        </w:div>
        <w:div w:id="1290823091">
          <w:marLeft w:val="0"/>
          <w:marRight w:val="0"/>
          <w:marTop w:val="0"/>
          <w:marBottom w:val="0"/>
          <w:divBdr>
            <w:top w:val="none" w:sz="0" w:space="0" w:color="auto"/>
            <w:left w:val="none" w:sz="0" w:space="0" w:color="auto"/>
            <w:bottom w:val="none" w:sz="0" w:space="0" w:color="auto"/>
            <w:right w:val="none" w:sz="0" w:space="0" w:color="auto"/>
          </w:divBdr>
        </w:div>
        <w:div w:id="603146563">
          <w:marLeft w:val="0"/>
          <w:marRight w:val="0"/>
          <w:marTop w:val="0"/>
          <w:marBottom w:val="0"/>
          <w:divBdr>
            <w:top w:val="none" w:sz="0" w:space="0" w:color="auto"/>
            <w:left w:val="none" w:sz="0" w:space="0" w:color="auto"/>
            <w:bottom w:val="none" w:sz="0" w:space="0" w:color="auto"/>
            <w:right w:val="none" w:sz="0" w:space="0" w:color="auto"/>
          </w:divBdr>
        </w:div>
        <w:div w:id="1010260819">
          <w:marLeft w:val="0"/>
          <w:marRight w:val="0"/>
          <w:marTop w:val="0"/>
          <w:marBottom w:val="0"/>
          <w:divBdr>
            <w:top w:val="none" w:sz="0" w:space="0" w:color="auto"/>
            <w:left w:val="none" w:sz="0" w:space="0" w:color="auto"/>
            <w:bottom w:val="none" w:sz="0" w:space="0" w:color="auto"/>
            <w:right w:val="none" w:sz="0" w:space="0" w:color="auto"/>
          </w:divBdr>
        </w:div>
        <w:div w:id="409733711">
          <w:marLeft w:val="0"/>
          <w:marRight w:val="0"/>
          <w:marTop w:val="0"/>
          <w:marBottom w:val="0"/>
          <w:divBdr>
            <w:top w:val="none" w:sz="0" w:space="0" w:color="auto"/>
            <w:left w:val="none" w:sz="0" w:space="0" w:color="auto"/>
            <w:bottom w:val="none" w:sz="0" w:space="0" w:color="auto"/>
            <w:right w:val="none" w:sz="0" w:space="0" w:color="auto"/>
          </w:divBdr>
        </w:div>
        <w:div w:id="45489530">
          <w:marLeft w:val="0"/>
          <w:marRight w:val="0"/>
          <w:marTop w:val="0"/>
          <w:marBottom w:val="0"/>
          <w:divBdr>
            <w:top w:val="none" w:sz="0" w:space="0" w:color="auto"/>
            <w:left w:val="none" w:sz="0" w:space="0" w:color="auto"/>
            <w:bottom w:val="none" w:sz="0" w:space="0" w:color="auto"/>
            <w:right w:val="none" w:sz="0" w:space="0" w:color="auto"/>
          </w:divBdr>
        </w:div>
        <w:div w:id="1368025904">
          <w:marLeft w:val="0"/>
          <w:marRight w:val="0"/>
          <w:marTop w:val="0"/>
          <w:marBottom w:val="0"/>
          <w:divBdr>
            <w:top w:val="none" w:sz="0" w:space="0" w:color="auto"/>
            <w:left w:val="none" w:sz="0" w:space="0" w:color="auto"/>
            <w:bottom w:val="none" w:sz="0" w:space="0" w:color="auto"/>
            <w:right w:val="none" w:sz="0" w:space="0" w:color="auto"/>
          </w:divBdr>
        </w:div>
        <w:div w:id="684478501">
          <w:marLeft w:val="0"/>
          <w:marRight w:val="0"/>
          <w:marTop w:val="0"/>
          <w:marBottom w:val="0"/>
          <w:divBdr>
            <w:top w:val="none" w:sz="0" w:space="0" w:color="auto"/>
            <w:left w:val="none" w:sz="0" w:space="0" w:color="auto"/>
            <w:bottom w:val="none" w:sz="0" w:space="0" w:color="auto"/>
            <w:right w:val="none" w:sz="0" w:space="0" w:color="auto"/>
          </w:divBdr>
        </w:div>
        <w:div w:id="1065563143">
          <w:marLeft w:val="0"/>
          <w:marRight w:val="0"/>
          <w:marTop w:val="0"/>
          <w:marBottom w:val="0"/>
          <w:divBdr>
            <w:top w:val="none" w:sz="0" w:space="0" w:color="auto"/>
            <w:left w:val="none" w:sz="0" w:space="0" w:color="auto"/>
            <w:bottom w:val="none" w:sz="0" w:space="0" w:color="auto"/>
            <w:right w:val="none" w:sz="0" w:space="0" w:color="auto"/>
          </w:divBdr>
        </w:div>
        <w:div w:id="2018538407">
          <w:marLeft w:val="0"/>
          <w:marRight w:val="0"/>
          <w:marTop w:val="0"/>
          <w:marBottom w:val="0"/>
          <w:divBdr>
            <w:top w:val="none" w:sz="0" w:space="0" w:color="auto"/>
            <w:left w:val="none" w:sz="0" w:space="0" w:color="auto"/>
            <w:bottom w:val="none" w:sz="0" w:space="0" w:color="auto"/>
            <w:right w:val="none" w:sz="0" w:space="0" w:color="auto"/>
          </w:divBdr>
        </w:div>
        <w:div w:id="1732460333">
          <w:marLeft w:val="0"/>
          <w:marRight w:val="0"/>
          <w:marTop w:val="0"/>
          <w:marBottom w:val="0"/>
          <w:divBdr>
            <w:top w:val="none" w:sz="0" w:space="0" w:color="auto"/>
            <w:left w:val="none" w:sz="0" w:space="0" w:color="auto"/>
            <w:bottom w:val="none" w:sz="0" w:space="0" w:color="auto"/>
            <w:right w:val="none" w:sz="0" w:space="0" w:color="auto"/>
          </w:divBdr>
        </w:div>
        <w:div w:id="887493024">
          <w:marLeft w:val="0"/>
          <w:marRight w:val="0"/>
          <w:marTop w:val="0"/>
          <w:marBottom w:val="0"/>
          <w:divBdr>
            <w:top w:val="none" w:sz="0" w:space="0" w:color="auto"/>
            <w:left w:val="none" w:sz="0" w:space="0" w:color="auto"/>
            <w:bottom w:val="none" w:sz="0" w:space="0" w:color="auto"/>
            <w:right w:val="none" w:sz="0" w:space="0" w:color="auto"/>
          </w:divBdr>
        </w:div>
        <w:div w:id="1067262609">
          <w:marLeft w:val="0"/>
          <w:marRight w:val="0"/>
          <w:marTop w:val="0"/>
          <w:marBottom w:val="0"/>
          <w:divBdr>
            <w:top w:val="none" w:sz="0" w:space="0" w:color="auto"/>
            <w:left w:val="none" w:sz="0" w:space="0" w:color="auto"/>
            <w:bottom w:val="none" w:sz="0" w:space="0" w:color="auto"/>
            <w:right w:val="none" w:sz="0" w:space="0" w:color="auto"/>
          </w:divBdr>
        </w:div>
        <w:div w:id="745616162">
          <w:marLeft w:val="0"/>
          <w:marRight w:val="0"/>
          <w:marTop w:val="0"/>
          <w:marBottom w:val="0"/>
          <w:divBdr>
            <w:top w:val="none" w:sz="0" w:space="0" w:color="auto"/>
            <w:left w:val="none" w:sz="0" w:space="0" w:color="auto"/>
            <w:bottom w:val="none" w:sz="0" w:space="0" w:color="auto"/>
            <w:right w:val="none" w:sz="0" w:space="0" w:color="auto"/>
          </w:divBdr>
        </w:div>
        <w:div w:id="1156070950">
          <w:marLeft w:val="0"/>
          <w:marRight w:val="0"/>
          <w:marTop w:val="0"/>
          <w:marBottom w:val="0"/>
          <w:divBdr>
            <w:top w:val="none" w:sz="0" w:space="0" w:color="auto"/>
            <w:left w:val="none" w:sz="0" w:space="0" w:color="auto"/>
            <w:bottom w:val="none" w:sz="0" w:space="0" w:color="auto"/>
            <w:right w:val="none" w:sz="0" w:space="0" w:color="auto"/>
          </w:divBdr>
        </w:div>
        <w:div w:id="1621764316">
          <w:marLeft w:val="0"/>
          <w:marRight w:val="0"/>
          <w:marTop w:val="0"/>
          <w:marBottom w:val="0"/>
          <w:divBdr>
            <w:top w:val="none" w:sz="0" w:space="0" w:color="auto"/>
            <w:left w:val="none" w:sz="0" w:space="0" w:color="auto"/>
            <w:bottom w:val="none" w:sz="0" w:space="0" w:color="auto"/>
            <w:right w:val="none" w:sz="0" w:space="0" w:color="auto"/>
          </w:divBdr>
        </w:div>
        <w:div w:id="132449291">
          <w:marLeft w:val="0"/>
          <w:marRight w:val="0"/>
          <w:marTop w:val="0"/>
          <w:marBottom w:val="0"/>
          <w:divBdr>
            <w:top w:val="none" w:sz="0" w:space="0" w:color="auto"/>
            <w:left w:val="none" w:sz="0" w:space="0" w:color="auto"/>
            <w:bottom w:val="none" w:sz="0" w:space="0" w:color="auto"/>
            <w:right w:val="none" w:sz="0" w:space="0" w:color="auto"/>
          </w:divBdr>
        </w:div>
        <w:div w:id="357852148">
          <w:marLeft w:val="0"/>
          <w:marRight w:val="0"/>
          <w:marTop w:val="0"/>
          <w:marBottom w:val="0"/>
          <w:divBdr>
            <w:top w:val="none" w:sz="0" w:space="0" w:color="auto"/>
            <w:left w:val="none" w:sz="0" w:space="0" w:color="auto"/>
            <w:bottom w:val="none" w:sz="0" w:space="0" w:color="auto"/>
            <w:right w:val="none" w:sz="0" w:space="0" w:color="auto"/>
          </w:divBdr>
        </w:div>
        <w:div w:id="606230137">
          <w:marLeft w:val="0"/>
          <w:marRight w:val="0"/>
          <w:marTop w:val="0"/>
          <w:marBottom w:val="0"/>
          <w:divBdr>
            <w:top w:val="none" w:sz="0" w:space="0" w:color="auto"/>
            <w:left w:val="none" w:sz="0" w:space="0" w:color="auto"/>
            <w:bottom w:val="none" w:sz="0" w:space="0" w:color="auto"/>
            <w:right w:val="none" w:sz="0" w:space="0" w:color="auto"/>
          </w:divBdr>
        </w:div>
        <w:div w:id="2010600886">
          <w:marLeft w:val="0"/>
          <w:marRight w:val="0"/>
          <w:marTop w:val="0"/>
          <w:marBottom w:val="0"/>
          <w:divBdr>
            <w:top w:val="none" w:sz="0" w:space="0" w:color="auto"/>
            <w:left w:val="none" w:sz="0" w:space="0" w:color="auto"/>
            <w:bottom w:val="none" w:sz="0" w:space="0" w:color="auto"/>
            <w:right w:val="none" w:sz="0" w:space="0" w:color="auto"/>
          </w:divBdr>
        </w:div>
        <w:div w:id="981886261">
          <w:marLeft w:val="0"/>
          <w:marRight w:val="0"/>
          <w:marTop w:val="0"/>
          <w:marBottom w:val="0"/>
          <w:divBdr>
            <w:top w:val="none" w:sz="0" w:space="0" w:color="auto"/>
            <w:left w:val="none" w:sz="0" w:space="0" w:color="auto"/>
            <w:bottom w:val="none" w:sz="0" w:space="0" w:color="auto"/>
            <w:right w:val="none" w:sz="0" w:space="0" w:color="auto"/>
          </w:divBdr>
        </w:div>
        <w:div w:id="1053965573">
          <w:marLeft w:val="0"/>
          <w:marRight w:val="0"/>
          <w:marTop w:val="0"/>
          <w:marBottom w:val="0"/>
          <w:divBdr>
            <w:top w:val="none" w:sz="0" w:space="0" w:color="auto"/>
            <w:left w:val="none" w:sz="0" w:space="0" w:color="auto"/>
            <w:bottom w:val="none" w:sz="0" w:space="0" w:color="auto"/>
            <w:right w:val="none" w:sz="0" w:space="0" w:color="auto"/>
          </w:divBdr>
        </w:div>
      </w:divsChild>
    </w:div>
    <w:div w:id="370962873">
      <w:bodyDiv w:val="1"/>
      <w:marLeft w:val="0"/>
      <w:marRight w:val="0"/>
      <w:marTop w:val="0"/>
      <w:marBottom w:val="0"/>
      <w:divBdr>
        <w:top w:val="none" w:sz="0" w:space="0" w:color="auto"/>
        <w:left w:val="none" w:sz="0" w:space="0" w:color="auto"/>
        <w:bottom w:val="none" w:sz="0" w:space="0" w:color="auto"/>
        <w:right w:val="none" w:sz="0" w:space="0" w:color="auto"/>
      </w:divBdr>
      <w:divsChild>
        <w:div w:id="539781456">
          <w:marLeft w:val="0"/>
          <w:marRight w:val="0"/>
          <w:marTop w:val="0"/>
          <w:marBottom w:val="0"/>
          <w:divBdr>
            <w:top w:val="none" w:sz="0" w:space="0" w:color="auto"/>
            <w:left w:val="none" w:sz="0" w:space="0" w:color="auto"/>
            <w:bottom w:val="none" w:sz="0" w:space="0" w:color="auto"/>
            <w:right w:val="none" w:sz="0" w:space="0" w:color="auto"/>
          </w:divBdr>
        </w:div>
        <w:div w:id="1121144998">
          <w:marLeft w:val="0"/>
          <w:marRight w:val="0"/>
          <w:marTop w:val="0"/>
          <w:marBottom w:val="0"/>
          <w:divBdr>
            <w:top w:val="none" w:sz="0" w:space="0" w:color="auto"/>
            <w:left w:val="none" w:sz="0" w:space="0" w:color="auto"/>
            <w:bottom w:val="none" w:sz="0" w:space="0" w:color="auto"/>
            <w:right w:val="none" w:sz="0" w:space="0" w:color="auto"/>
          </w:divBdr>
        </w:div>
      </w:divsChild>
    </w:div>
    <w:div w:id="492379737">
      <w:bodyDiv w:val="1"/>
      <w:marLeft w:val="0"/>
      <w:marRight w:val="0"/>
      <w:marTop w:val="0"/>
      <w:marBottom w:val="0"/>
      <w:divBdr>
        <w:top w:val="none" w:sz="0" w:space="0" w:color="auto"/>
        <w:left w:val="none" w:sz="0" w:space="0" w:color="auto"/>
        <w:bottom w:val="none" w:sz="0" w:space="0" w:color="auto"/>
        <w:right w:val="none" w:sz="0" w:space="0" w:color="auto"/>
      </w:divBdr>
      <w:divsChild>
        <w:div w:id="315914194">
          <w:marLeft w:val="0"/>
          <w:marRight w:val="0"/>
          <w:marTop w:val="0"/>
          <w:marBottom w:val="0"/>
          <w:divBdr>
            <w:top w:val="none" w:sz="0" w:space="0" w:color="auto"/>
            <w:left w:val="none" w:sz="0" w:space="0" w:color="auto"/>
            <w:bottom w:val="none" w:sz="0" w:space="0" w:color="auto"/>
            <w:right w:val="none" w:sz="0" w:space="0" w:color="auto"/>
          </w:divBdr>
        </w:div>
        <w:div w:id="1351880400">
          <w:marLeft w:val="0"/>
          <w:marRight w:val="0"/>
          <w:marTop w:val="0"/>
          <w:marBottom w:val="0"/>
          <w:divBdr>
            <w:top w:val="none" w:sz="0" w:space="0" w:color="auto"/>
            <w:left w:val="none" w:sz="0" w:space="0" w:color="auto"/>
            <w:bottom w:val="none" w:sz="0" w:space="0" w:color="auto"/>
            <w:right w:val="none" w:sz="0" w:space="0" w:color="auto"/>
          </w:divBdr>
        </w:div>
        <w:div w:id="1192452460">
          <w:marLeft w:val="0"/>
          <w:marRight w:val="0"/>
          <w:marTop w:val="0"/>
          <w:marBottom w:val="0"/>
          <w:divBdr>
            <w:top w:val="none" w:sz="0" w:space="0" w:color="auto"/>
            <w:left w:val="none" w:sz="0" w:space="0" w:color="auto"/>
            <w:bottom w:val="none" w:sz="0" w:space="0" w:color="auto"/>
            <w:right w:val="none" w:sz="0" w:space="0" w:color="auto"/>
          </w:divBdr>
        </w:div>
      </w:divsChild>
    </w:div>
    <w:div w:id="501360144">
      <w:bodyDiv w:val="1"/>
      <w:marLeft w:val="0"/>
      <w:marRight w:val="0"/>
      <w:marTop w:val="0"/>
      <w:marBottom w:val="0"/>
      <w:divBdr>
        <w:top w:val="none" w:sz="0" w:space="0" w:color="auto"/>
        <w:left w:val="none" w:sz="0" w:space="0" w:color="auto"/>
        <w:bottom w:val="none" w:sz="0" w:space="0" w:color="auto"/>
        <w:right w:val="none" w:sz="0" w:space="0" w:color="auto"/>
      </w:divBdr>
      <w:divsChild>
        <w:div w:id="1237518849">
          <w:marLeft w:val="0"/>
          <w:marRight w:val="0"/>
          <w:marTop w:val="0"/>
          <w:marBottom w:val="0"/>
          <w:divBdr>
            <w:top w:val="none" w:sz="0" w:space="0" w:color="auto"/>
            <w:left w:val="none" w:sz="0" w:space="0" w:color="auto"/>
            <w:bottom w:val="none" w:sz="0" w:space="0" w:color="auto"/>
            <w:right w:val="none" w:sz="0" w:space="0" w:color="auto"/>
          </w:divBdr>
        </w:div>
        <w:div w:id="1571303441">
          <w:marLeft w:val="0"/>
          <w:marRight w:val="0"/>
          <w:marTop w:val="0"/>
          <w:marBottom w:val="0"/>
          <w:divBdr>
            <w:top w:val="none" w:sz="0" w:space="0" w:color="auto"/>
            <w:left w:val="none" w:sz="0" w:space="0" w:color="auto"/>
            <w:bottom w:val="none" w:sz="0" w:space="0" w:color="auto"/>
            <w:right w:val="none" w:sz="0" w:space="0" w:color="auto"/>
          </w:divBdr>
        </w:div>
        <w:div w:id="605817348">
          <w:marLeft w:val="0"/>
          <w:marRight w:val="0"/>
          <w:marTop w:val="0"/>
          <w:marBottom w:val="0"/>
          <w:divBdr>
            <w:top w:val="none" w:sz="0" w:space="0" w:color="auto"/>
            <w:left w:val="none" w:sz="0" w:space="0" w:color="auto"/>
            <w:bottom w:val="none" w:sz="0" w:space="0" w:color="auto"/>
            <w:right w:val="none" w:sz="0" w:space="0" w:color="auto"/>
          </w:divBdr>
        </w:div>
        <w:div w:id="933244716">
          <w:marLeft w:val="0"/>
          <w:marRight w:val="0"/>
          <w:marTop w:val="0"/>
          <w:marBottom w:val="0"/>
          <w:divBdr>
            <w:top w:val="none" w:sz="0" w:space="0" w:color="auto"/>
            <w:left w:val="none" w:sz="0" w:space="0" w:color="auto"/>
            <w:bottom w:val="none" w:sz="0" w:space="0" w:color="auto"/>
            <w:right w:val="none" w:sz="0" w:space="0" w:color="auto"/>
          </w:divBdr>
        </w:div>
        <w:div w:id="989207601">
          <w:marLeft w:val="0"/>
          <w:marRight w:val="0"/>
          <w:marTop w:val="0"/>
          <w:marBottom w:val="0"/>
          <w:divBdr>
            <w:top w:val="none" w:sz="0" w:space="0" w:color="auto"/>
            <w:left w:val="none" w:sz="0" w:space="0" w:color="auto"/>
            <w:bottom w:val="none" w:sz="0" w:space="0" w:color="auto"/>
            <w:right w:val="none" w:sz="0" w:space="0" w:color="auto"/>
          </w:divBdr>
        </w:div>
        <w:div w:id="41368816">
          <w:marLeft w:val="0"/>
          <w:marRight w:val="0"/>
          <w:marTop w:val="0"/>
          <w:marBottom w:val="0"/>
          <w:divBdr>
            <w:top w:val="none" w:sz="0" w:space="0" w:color="auto"/>
            <w:left w:val="none" w:sz="0" w:space="0" w:color="auto"/>
            <w:bottom w:val="none" w:sz="0" w:space="0" w:color="auto"/>
            <w:right w:val="none" w:sz="0" w:space="0" w:color="auto"/>
          </w:divBdr>
        </w:div>
        <w:div w:id="1311642469">
          <w:marLeft w:val="0"/>
          <w:marRight w:val="0"/>
          <w:marTop w:val="0"/>
          <w:marBottom w:val="0"/>
          <w:divBdr>
            <w:top w:val="none" w:sz="0" w:space="0" w:color="auto"/>
            <w:left w:val="none" w:sz="0" w:space="0" w:color="auto"/>
            <w:bottom w:val="none" w:sz="0" w:space="0" w:color="auto"/>
            <w:right w:val="none" w:sz="0" w:space="0" w:color="auto"/>
          </w:divBdr>
        </w:div>
        <w:div w:id="131599006">
          <w:marLeft w:val="0"/>
          <w:marRight w:val="0"/>
          <w:marTop w:val="0"/>
          <w:marBottom w:val="0"/>
          <w:divBdr>
            <w:top w:val="none" w:sz="0" w:space="0" w:color="auto"/>
            <w:left w:val="none" w:sz="0" w:space="0" w:color="auto"/>
            <w:bottom w:val="none" w:sz="0" w:space="0" w:color="auto"/>
            <w:right w:val="none" w:sz="0" w:space="0" w:color="auto"/>
          </w:divBdr>
        </w:div>
        <w:div w:id="1706637056">
          <w:marLeft w:val="0"/>
          <w:marRight w:val="0"/>
          <w:marTop w:val="0"/>
          <w:marBottom w:val="0"/>
          <w:divBdr>
            <w:top w:val="none" w:sz="0" w:space="0" w:color="auto"/>
            <w:left w:val="none" w:sz="0" w:space="0" w:color="auto"/>
            <w:bottom w:val="none" w:sz="0" w:space="0" w:color="auto"/>
            <w:right w:val="none" w:sz="0" w:space="0" w:color="auto"/>
          </w:divBdr>
        </w:div>
      </w:divsChild>
    </w:div>
    <w:div w:id="532770207">
      <w:bodyDiv w:val="1"/>
      <w:marLeft w:val="0"/>
      <w:marRight w:val="0"/>
      <w:marTop w:val="0"/>
      <w:marBottom w:val="0"/>
      <w:divBdr>
        <w:top w:val="none" w:sz="0" w:space="0" w:color="auto"/>
        <w:left w:val="none" w:sz="0" w:space="0" w:color="auto"/>
        <w:bottom w:val="none" w:sz="0" w:space="0" w:color="auto"/>
        <w:right w:val="none" w:sz="0" w:space="0" w:color="auto"/>
      </w:divBdr>
      <w:divsChild>
        <w:div w:id="1690836354">
          <w:marLeft w:val="0"/>
          <w:marRight w:val="0"/>
          <w:marTop w:val="0"/>
          <w:marBottom w:val="0"/>
          <w:divBdr>
            <w:top w:val="none" w:sz="0" w:space="0" w:color="auto"/>
            <w:left w:val="none" w:sz="0" w:space="0" w:color="auto"/>
            <w:bottom w:val="none" w:sz="0" w:space="0" w:color="auto"/>
            <w:right w:val="none" w:sz="0" w:space="0" w:color="auto"/>
          </w:divBdr>
        </w:div>
        <w:div w:id="558441953">
          <w:marLeft w:val="0"/>
          <w:marRight w:val="0"/>
          <w:marTop w:val="0"/>
          <w:marBottom w:val="0"/>
          <w:divBdr>
            <w:top w:val="none" w:sz="0" w:space="0" w:color="auto"/>
            <w:left w:val="none" w:sz="0" w:space="0" w:color="auto"/>
            <w:bottom w:val="none" w:sz="0" w:space="0" w:color="auto"/>
            <w:right w:val="none" w:sz="0" w:space="0" w:color="auto"/>
          </w:divBdr>
        </w:div>
        <w:div w:id="900872156">
          <w:marLeft w:val="0"/>
          <w:marRight w:val="0"/>
          <w:marTop w:val="0"/>
          <w:marBottom w:val="0"/>
          <w:divBdr>
            <w:top w:val="none" w:sz="0" w:space="0" w:color="auto"/>
            <w:left w:val="none" w:sz="0" w:space="0" w:color="auto"/>
            <w:bottom w:val="none" w:sz="0" w:space="0" w:color="auto"/>
            <w:right w:val="none" w:sz="0" w:space="0" w:color="auto"/>
          </w:divBdr>
        </w:div>
        <w:div w:id="319962386">
          <w:marLeft w:val="0"/>
          <w:marRight w:val="0"/>
          <w:marTop w:val="0"/>
          <w:marBottom w:val="0"/>
          <w:divBdr>
            <w:top w:val="none" w:sz="0" w:space="0" w:color="auto"/>
            <w:left w:val="none" w:sz="0" w:space="0" w:color="auto"/>
            <w:bottom w:val="none" w:sz="0" w:space="0" w:color="auto"/>
            <w:right w:val="none" w:sz="0" w:space="0" w:color="auto"/>
          </w:divBdr>
        </w:div>
        <w:div w:id="1865632154">
          <w:marLeft w:val="0"/>
          <w:marRight w:val="0"/>
          <w:marTop w:val="0"/>
          <w:marBottom w:val="0"/>
          <w:divBdr>
            <w:top w:val="none" w:sz="0" w:space="0" w:color="auto"/>
            <w:left w:val="none" w:sz="0" w:space="0" w:color="auto"/>
            <w:bottom w:val="none" w:sz="0" w:space="0" w:color="auto"/>
            <w:right w:val="none" w:sz="0" w:space="0" w:color="auto"/>
          </w:divBdr>
        </w:div>
        <w:div w:id="1175070619">
          <w:marLeft w:val="0"/>
          <w:marRight w:val="0"/>
          <w:marTop w:val="0"/>
          <w:marBottom w:val="0"/>
          <w:divBdr>
            <w:top w:val="none" w:sz="0" w:space="0" w:color="auto"/>
            <w:left w:val="none" w:sz="0" w:space="0" w:color="auto"/>
            <w:bottom w:val="none" w:sz="0" w:space="0" w:color="auto"/>
            <w:right w:val="none" w:sz="0" w:space="0" w:color="auto"/>
          </w:divBdr>
        </w:div>
        <w:div w:id="1734766831">
          <w:marLeft w:val="0"/>
          <w:marRight w:val="0"/>
          <w:marTop w:val="0"/>
          <w:marBottom w:val="0"/>
          <w:divBdr>
            <w:top w:val="none" w:sz="0" w:space="0" w:color="auto"/>
            <w:left w:val="none" w:sz="0" w:space="0" w:color="auto"/>
            <w:bottom w:val="none" w:sz="0" w:space="0" w:color="auto"/>
            <w:right w:val="none" w:sz="0" w:space="0" w:color="auto"/>
          </w:divBdr>
        </w:div>
        <w:div w:id="757867181">
          <w:marLeft w:val="0"/>
          <w:marRight w:val="0"/>
          <w:marTop w:val="0"/>
          <w:marBottom w:val="0"/>
          <w:divBdr>
            <w:top w:val="none" w:sz="0" w:space="0" w:color="auto"/>
            <w:left w:val="none" w:sz="0" w:space="0" w:color="auto"/>
            <w:bottom w:val="none" w:sz="0" w:space="0" w:color="auto"/>
            <w:right w:val="none" w:sz="0" w:space="0" w:color="auto"/>
          </w:divBdr>
        </w:div>
        <w:div w:id="1569881158">
          <w:marLeft w:val="0"/>
          <w:marRight w:val="0"/>
          <w:marTop w:val="0"/>
          <w:marBottom w:val="0"/>
          <w:divBdr>
            <w:top w:val="none" w:sz="0" w:space="0" w:color="auto"/>
            <w:left w:val="none" w:sz="0" w:space="0" w:color="auto"/>
            <w:bottom w:val="none" w:sz="0" w:space="0" w:color="auto"/>
            <w:right w:val="none" w:sz="0" w:space="0" w:color="auto"/>
          </w:divBdr>
        </w:div>
        <w:div w:id="1035421498">
          <w:marLeft w:val="0"/>
          <w:marRight w:val="0"/>
          <w:marTop w:val="0"/>
          <w:marBottom w:val="0"/>
          <w:divBdr>
            <w:top w:val="none" w:sz="0" w:space="0" w:color="auto"/>
            <w:left w:val="none" w:sz="0" w:space="0" w:color="auto"/>
            <w:bottom w:val="none" w:sz="0" w:space="0" w:color="auto"/>
            <w:right w:val="none" w:sz="0" w:space="0" w:color="auto"/>
          </w:divBdr>
        </w:div>
        <w:div w:id="733505013">
          <w:marLeft w:val="0"/>
          <w:marRight w:val="0"/>
          <w:marTop w:val="0"/>
          <w:marBottom w:val="0"/>
          <w:divBdr>
            <w:top w:val="none" w:sz="0" w:space="0" w:color="auto"/>
            <w:left w:val="none" w:sz="0" w:space="0" w:color="auto"/>
            <w:bottom w:val="none" w:sz="0" w:space="0" w:color="auto"/>
            <w:right w:val="none" w:sz="0" w:space="0" w:color="auto"/>
          </w:divBdr>
        </w:div>
        <w:div w:id="10689254">
          <w:marLeft w:val="0"/>
          <w:marRight w:val="0"/>
          <w:marTop w:val="0"/>
          <w:marBottom w:val="0"/>
          <w:divBdr>
            <w:top w:val="none" w:sz="0" w:space="0" w:color="auto"/>
            <w:left w:val="none" w:sz="0" w:space="0" w:color="auto"/>
            <w:bottom w:val="none" w:sz="0" w:space="0" w:color="auto"/>
            <w:right w:val="none" w:sz="0" w:space="0" w:color="auto"/>
          </w:divBdr>
        </w:div>
        <w:div w:id="1929145197">
          <w:marLeft w:val="0"/>
          <w:marRight w:val="0"/>
          <w:marTop w:val="0"/>
          <w:marBottom w:val="0"/>
          <w:divBdr>
            <w:top w:val="none" w:sz="0" w:space="0" w:color="auto"/>
            <w:left w:val="none" w:sz="0" w:space="0" w:color="auto"/>
            <w:bottom w:val="none" w:sz="0" w:space="0" w:color="auto"/>
            <w:right w:val="none" w:sz="0" w:space="0" w:color="auto"/>
          </w:divBdr>
        </w:div>
        <w:div w:id="1452550387">
          <w:marLeft w:val="0"/>
          <w:marRight w:val="0"/>
          <w:marTop w:val="0"/>
          <w:marBottom w:val="0"/>
          <w:divBdr>
            <w:top w:val="none" w:sz="0" w:space="0" w:color="auto"/>
            <w:left w:val="none" w:sz="0" w:space="0" w:color="auto"/>
            <w:bottom w:val="none" w:sz="0" w:space="0" w:color="auto"/>
            <w:right w:val="none" w:sz="0" w:space="0" w:color="auto"/>
          </w:divBdr>
        </w:div>
        <w:div w:id="1992519796">
          <w:marLeft w:val="0"/>
          <w:marRight w:val="0"/>
          <w:marTop w:val="0"/>
          <w:marBottom w:val="0"/>
          <w:divBdr>
            <w:top w:val="none" w:sz="0" w:space="0" w:color="auto"/>
            <w:left w:val="none" w:sz="0" w:space="0" w:color="auto"/>
            <w:bottom w:val="none" w:sz="0" w:space="0" w:color="auto"/>
            <w:right w:val="none" w:sz="0" w:space="0" w:color="auto"/>
          </w:divBdr>
        </w:div>
        <w:div w:id="917790293">
          <w:marLeft w:val="0"/>
          <w:marRight w:val="0"/>
          <w:marTop w:val="0"/>
          <w:marBottom w:val="0"/>
          <w:divBdr>
            <w:top w:val="none" w:sz="0" w:space="0" w:color="auto"/>
            <w:left w:val="none" w:sz="0" w:space="0" w:color="auto"/>
            <w:bottom w:val="none" w:sz="0" w:space="0" w:color="auto"/>
            <w:right w:val="none" w:sz="0" w:space="0" w:color="auto"/>
          </w:divBdr>
        </w:div>
        <w:div w:id="2009669502">
          <w:marLeft w:val="0"/>
          <w:marRight w:val="0"/>
          <w:marTop w:val="0"/>
          <w:marBottom w:val="0"/>
          <w:divBdr>
            <w:top w:val="none" w:sz="0" w:space="0" w:color="auto"/>
            <w:left w:val="none" w:sz="0" w:space="0" w:color="auto"/>
            <w:bottom w:val="none" w:sz="0" w:space="0" w:color="auto"/>
            <w:right w:val="none" w:sz="0" w:space="0" w:color="auto"/>
          </w:divBdr>
        </w:div>
        <w:div w:id="954869052">
          <w:marLeft w:val="0"/>
          <w:marRight w:val="0"/>
          <w:marTop w:val="0"/>
          <w:marBottom w:val="0"/>
          <w:divBdr>
            <w:top w:val="none" w:sz="0" w:space="0" w:color="auto"/>
            <w:left w:val="none" w:sz="0" w:space="0" w:color="auto"/>
            <w:bottom w:val="none" w:sz="0" w:space="0" w:color="auto"/>
            <w:right w:val="none" w:sz="0" w:space="0" w:color="auto"/>
          </w:divBdr>
        </w:div>
        <w:div w:id="265581391">
          <w:marLeft w:val="0"/>
          <w:marRight w:val="0"/>
          <w:marTop w:val="0"/>
          <w:marBottom w:val="0"/>
          <w:divBdr>
            <w:top w:val="none" w:sz="0" w:space="0" w:color="auto"/>
            <w:left w:val="none" w:sz="0" w:space="0" w:color="auto"/>
            <w:bottom w:val="none" w:sz="0" w:space="0" w:color="auto"/>
            <w:right w:val="none" w:sz="0" w:space="0" w:color="auto"/>
          </w:divBdr>
        </w:div>
        <w:div w:id="1057243478">
          <w:marLeft w:val="0"/>
          <w:marRight w:val="0"/>
          <w:marTop w:val="0"/>
          <w:marBottom w:val="0"/>
          <w:divBdr>
            <w:top w:val="none" w:sz="0" w:space="0" w:color="auto"/>
            <w:left w:val="none" w:sz="0" w:space="0" w:color="auto"/>
            <w:bottom w:val="none" w:sz="0" w:space="0" w:color="auto"/>
            <w:right w:val="none" w:sz="0" w:space="0" w:color="auto"/>
          </w:divBdr>
        </w:div>
        <w:div w:id="769739806">
          <w:marLeft w:val="0"/>
          <w:marRight w:val="0"/>
          <w:marTop w:val="0"/>
          <w:marBottom w:val="0"/>
          <w:divBdr>
            <w:top w:val="none" w:sz="0" w:space="0" w:color="auto"/>
            <w:left w:val="none" w:sz="0" w:space="0" w:color="auto"/>
            <w:bottom w:val="none" w:sz="0" w:space="0" w:color="auto"/>
            <w:right w:val="none" w:sz="0" w:space="0" w:color="auto"/>
          </w:divBdr>
        </w:div>
        <w:div w:id="1064453935">
          <w:marLeft w:val="0"/>
          <w:marRight w:val="0"/>
          <w:marTop w:val="0"/>
          <w:marBottom w:val="0"/>
          <w:divBdr>
            <w:top w:val="none" w:sz="0" w:space="0" w:color="auto"/>
            <w:left w:val="none" w:sz="0" w:space="0" w:color="auto"/>
            <w:bottom w:val="none" w:sz="0" w:space="0" w:color="auto"/>
            <w:right w:val="none" w:sz="0" w:space="0" w:color="auto"/>
          </w:divBdr>
        </w:div>
        <w:div w:id="82728950">
          <w:marLeft w:val="0"/>
          <w:marRight w:val="0"/>
          <w:marTop w:val="0"/>
          <w:marBottom w:val="0"/>
          <w:divBdr>
            <w:top w:val="none" w:sz="0" w:space="0" w:color="auto"/>
            <w:left w:val="none" w:sz="0" w:space="0" w:color="auto"/>
            <w:bottom w:val="none" w:sz="0" w:space="0" w:color="auto"/>
            <w:right w:val="none" w:sz="0" w:space="0" w:color="auto"/>
          </w:divBdr>
        </w:div>
      </w:divsChild>
    </w:div>
    <w:div w:id="648943003">
      <w:bodyDiv w:val="1"/>
      <w:marLeft w:val="0"/>
      <w:marRight w:val="0"/>
      <w:marTop w:val="0"/>
      <w:marBottom w:val="0"/>
      <w:divBdr>
        <w:top w:val="none" w:sz="0" w:space="0" w:color="auto"/>
        <w:left w:val="none" w:sz="0" w:space="0" w:color="auto"/>
        <w:bottom w:val="none" w:sz="0" w:space="0" w:color="auto"/>
        <w:right w:val="none" w:sz="0" w:space="0" w:color="auto"/>
      </w:divBdr>
      <w:divsChild>
        <w:div w:id="1905482184">
          <w:marLeft w:val="0"/>
          <w:marRight w:val="0"/>
          <w:marTop w:val="0"/>
          <w:marBottom w:val="0"/>
          <w:divBdr>
            <w:top w:val="none" w:sz="0" w:space="0" w:color="auto"/>
            <w:left w:val="none" w:sz="0" w:space="0" w:color="auto"/>
            <w:bottom w:val="none" w:sz="0" w:space="0" w:color="auto"/>
            <w:right w:val="none" w:sz="0" w:space="0" w:color="auto"/>
          </w:divBdr>
        </w:div>
        <w:div w:id="1936397801">
          <w:marLeft w:val="0"/>
          <w:marRight w:val="0"/>
          <w:marTop w:val="0"/>
          <w:marBottom w:val="0"/>
          <w:divBdr>
            <w:top w:val="none" w:sz="0" w:space="0" w:color="auto"/>
            <w:left w:val="none" w:sz="0" w:space="0" w:color="auto"/>
            <w:bottom w:val="none" w:sz="0" w:space="0" w:color="auto"/>
            <w:right w:val="none" w:sz="0" w:space="0" w:color="auto"/>
          </w:divBdr>
        </w:div>
      </w:divsChild>
    </w:div>
    <w:div w:id="659239702">
      <w:bodyDiv w:val="1"/>
      <w:marLeft w:val="0"/>
      <w:marRight w:val="0"/>
      <w:marTop w:val="0"/>
      <w:marBottom w:val="0"/>
      <w:divBdr>
        <w:top w:val="none" w:sz="0" w:space="0" w:color="auto"/>
        <w:left w:val="none" w:sz="0" w:space="0" w:color="auto"/>
        <w:bottom w:val="none" w:sz="0" w:space="0" w:color="auto"/>
        <w:right w:val="none" w:sz="0" w:space="0" w:color="auto"/>
      </w:divBdr>
      <w:divsChild>
        <w:div w:id="552497126">
          <w:marLeft w:val="0"/>
          <w:marRight w:val="0"/>
          <w:marTop w:val="0"/>
          <w:marBottom w:val="0"/>
          <w:divBdr>
            <w:top w:val="none" w:sz="0" w:space="0" w:color="auto"/>
            <w:left w:val="none" w:sz="0" w:space="0" w:color="auto"/>
            <w:bottom w:val="none" w:sz="0" w:space="0" w:color="auto"/>
            <w:right w:val="none" w:sz="0" w:space="0" w:color="auto"/>
          </w:divBdr>
        </w:div>
        <w:div w:id="2092697876">
          <w:marLeft w:val="0"/>
          <w:marRight w:val="0"/>
          <w:marTop w:val="0"/>
          <w:marBottom w:val="0"/>
          <w:divBdr>
            <w:top w:val="none" w:sz="0" w:space="0" w:color="auto"/>
            <w:left w:val="none" w:sz="0" w:space="0" w:color="auto"/>
            <w:bottom w:val="none" w:sz="0" w:space="0" w:color="auto"/>
            <w:right w:val="none" w:sz="0" w:space="0" w:color="auto"/>
          </w:divBdr>
        </w:div>
        <w:div w:id="1246576715">
          <w:marLeft w:val="0"/>
          <w:marRight w:val="0"/>
          <w:marTop w:val="0"/>
          <w:marBottom w:val="0"/>
          <w:divBdr>
            <w:top w:val="none" w:sz="0" w:space="0" w:color="auto"/>
            <w:left w:val="none" w:sz="0" w:space="0" w:color="auto"/>
            <w:bottom w:val="none" w:sz="0" w:space="0" w:color="auto"/>
            <w:right w:val="none" w:sz="0" w:space="0" w:color="auto"/>
          </w:divBdr>
        </w:div>
      </w:divsChild>
    </w:div>
    <w:div w:id="679045133">
      <w:bodyDiv w:val="1"/>
      <w:marLeft w:val="0"/>
      <w:marRight w:val="0"/>
      <w:marTop w:val="0"/>
      <w:marBottom w:val="0"/>
      <w:divBdr>
        <w:top w:val="none" w:sz="0" w:space="0" w:color="auto"/>
        <w:left w:val="none" w:sz="0" w:space="0" w:color="auto"/>
        <w:bottom w:val="none" w:sz="0" w:space="0" w:color="auto"/>
        <w:right w:val="none" w:sz="0" w:space="0" w:color="auto"/>
      </w:divBdr>
      <w:divsChild>
        <w:div w:id="852649038">
          <w:marLeft w:val="0"/>
          <w:marRight w:val="0"/>
          <w:marTop w:val="0"/>
          <w:marBottom w:val="0"/>
          <w:divBdr>
            <w:top w:val="none" w:sz="0" w:space="0" w:color="auto"/>
            <w:left w:val="none" w:sz="0" w:space="0" w:color="auto"/>
            <w:bottom w:val="none" w:sz="0" w:space="0" w:color="auto"/>
            <w:right w:val="none" w:sz="0" w:space="0" w:color="auto"/>
          </w:divBdr>
        </w:div>
        <w:div w:id="393938904">
          <w:marLeft w:val="0"/>
          <w:marRight w:val="0"/>
          <w:marTop w:val="0"/>
          <w:marBottom w:val="0"/>
          <w:divBdr>
            <w:top w:val="none" w:sz="0" w:space="0" w:color="auto"/>
            <w:left w:val="none" w:sz="0" w:space="0" w:color="auto"/>
            <w:bottom w:val="none" w:sz="0" w:space="0" w:color="auto"/>
            <w:right w:val="none" w:sz="0" w:space="0" w:color="auto"/>
          </w:divBdr>
        </w:div>
        <w:div w:id="2109228003">
          <w:marLeft w:val="0"/>
          <w:marRight w:val="0"/>
          <w:marTop w:val="0"/>
          <w:marBottom w:val="0"/>
          <w:divBdr>
            <w:top w:val="none" w:sz="0" w:space="0" w:color="auto"/>
            <w:left w:val="none" w:sz="0" w:space="0" w:color="auto"/>
            <w:bottom w:val="none" w:sz="0" w:space="0" w:color="auto"/>
            <w:right w:val="none" w:sz="0" w:space="0" w:color="auto"/>
          </w:divBdr>
        </w:div>
        <w:div w:id="1776902404">
          <w:marLeft w:val="0"/>
          <w:marRight w:val="0"/>
          <w:marTop w:val="0"/>
          <w:marBottom w:val="0"/>
          <w:divBdr>
            <w:top w:val="none" w:sz="0" w:space="0" w:color="auto"/>
            <w:left w:val="none" w:sz="0" w:space="0" w:color="auto"/>
            <w:bottom w:val="none" w:sz="0" w:space="0" w:color="auto"/>
            <w:right w:val="none" w:sz="0" w:space="0" w:color="auto"/>
          </w:divBdr>
        </w:div>
        <w:div w:id="210970584">
          <w:marLeft w:val="0"/>
          <w:marRight w:val="0"/>
          <w:marTop w:val="0"/>
          <w:marBottom w:val="0"/>
          <w:divBdr>
            <w:top w:val="none" w:sz="0" w:space="0" w:color="auto"/>
            <w:left w:val="none" w:sz="0" w:space="0" w:color="auto"/>
            <w:bottom w:val="none" w:sz="0" w:space="0" w:color="auto"/>
            <w:right w:val="none" w:sz="0" w:space="0" w:color="auto"/>
          </w:divBdr>
        </w:div>
      </w:divsChild>
    </w:div>
    <w:div w:id="804662750">
      <w:bodyDiv w:val="1"/>
      <w:marLeft w:val="0"/>
      <w:marRight w:val="0"/>
      <w:marTop w:val="0"/>
      <w:marBottom w:val="0"/>
      <w:divBdr>
        <w:top w:val="none" w:sz="0" w:space="0" w:color="auto"/>
        <w:left w:val="none" w:sz="0" w:space="0" w:color="auto"/>
        <w:bottom w:val="none" w:sz="0" w:space="0" w:color="auto"/>
        <w:right w:val="none" w:sz="0" w:space="0" w:color="auto"/>
      </w:divBdr>
      <w:divsChild>
        <w:div w:id="1711998746">
          <w:marLeft w:val="0"/>
          <w:marRight w:val="0"/>
          <w:marTop w:val="0"/>
          <w:marBottom w:val="0"/>
          <w:divBdr>
            <w:top w:val="none" w:sz="0" w:space="0" w:color="auto"/>
            <w:left w:val="none" w:sz="0" w:space="0" w:color="auto"/>
            <w:bottom w:val="none" w:sz="0" w:space="0" w:color="auto"/>
            <w:right w:val="none" w:sz="0" w:space="0" w:color="auto"/>
          </w:divBdr>
        </w:div>
        <w:div w:id="222179792">
          <w:marLeft w:val="0"/>
          <w:marRight w:val="0"/>
          <w:marTop w:val="0"/>
          <w:marBottom w:val="0"/>
          <w:divBdr>
            <w:top w:val="none" w:sz="0" w:space="0" w:color="auto"/>
            <w:left w:val="none" w:sz="0" w:space="0" w:color="auto"/>
            <w:bottom w:val="none" w:sz="0" w:space="0" w:color="auto"/>
            <w:right w:val="none" w:sz="0" w:space="0" w:color="auto"/>
          </w:divBdr>
        </w:div>
        <w:div w:id="234055722">
          <w:marLeft w:val="0"/>
          <w:marRight w:val="0"/>
          <w:marTop w:val="0"/>
          <w:marBottom w:val="0"/>
          <w:divBdr>
            <w:top w:val="none" w:sz="0" w:space="0" w:color="auto"/>
            <w:left w:val="none" w:sz="0" w:space="0" w:color="auto"/>
            <w:bottom w:val="none" w:sz="0" w:space="0" w:color="auto"/>
            <w:right w:val="none" w:sz="0" w:space="0" w:color="auto"/>
          </w:divBdr>
        </w:div>
        <w:div w:id="1290939847">
          <w:marLeft w:val="0"/>
          <w:marRight w:val="0"/>
          <w:marTop w:val="0"/>
          <w:marBottom w:val="0"/>
          <w:divBdr>
            <w:top w:val="none" w:sz="0" w:space="0" w:color="auto"/>
            <w:left w:val="none" w:sz="0" w:space="0" w:color="auto"/>
            <w:bottom w:val="none" w:sz="0" w:space="0" w:color="auto"/>
            <w:right w:val="none" w:sz="0" w:space="0" w:color="auto"/>
          </w:divBdr>
        </w:div>
        <w:div w:id="839393140">
          <w:marLeft w:val="0"/>
          <w:marRight w:val="0"/>
          <w:marTop w:val="0"/>
          <w:marBottom w:val="0"/>
          <w:divBdr>
            <w:top w:val="none" w:sz="0" w:space="0" w:color="auto"/>
            <w:left w:val="none" w:sz="0" w:space="0" w:color="auto"/>
            <w:bottom w:val="none" w:sz="0" w:space="0" w:color="auto"/>
            <w:right w:val="none" w:sz="0" w:space="0" w:color="auto"/>
          </w:divBdr>
        </w:div>
        <w:div w:id="1003900035">
          <w:marLeft w:val="0"/>
          <w:marRight w:val="0"/>
          <w:marTop w:val="0"/>
          <w:marBottom w:val="0"/>
          <w:divBdr>
            <w:top w:val="none" w:sz="0" w:space="0" w:color="auto"/>
            <w:left w:val="none" w:sz="0" w:space="0" w:color="auto"/>
            <w:bottom w:val="none" w:sz="0" w:space="0" w:color="auto"/>
            <w:right w:val="none" w:sz="0" w:space="0" w:color="auto"/>
          </w:divBdr>
        </w:div>
        <w:div w:id="1828597161">
          <w:marLeft w:val="0"/>
          <w:marRight w:val="0"/>
          <w:marTop w:val="0"/>
          <w:marBottom w:val="0"/>
          <w:divBdr>
            <w:top w:val="none" w:sz="0" w:space="0" w:color="auto"/>
            <w:left w:val="none" w:sz="0" w:space="0" w:color="auto"/>
            <w:bottom w:val="none" w:sz="0" w:space="0" w:color="auto"/>
            <w:right w:val="none" w:sz="0" w:space="0" w:color="auto"/>
          </w:divBdr>
        </w:div>
      </w:divsChild>
    </w:div>
    <w:div w:id="812992100">
      <w:bodyDiv w:val="1"/>
      <w:marLeft w:val="0"/>
      <w:marRight w:val="0"/>
      <w:marTop w:val="0"/>
      <w:marBottom w:val="0"/>
      <w:divBdr>
        <w:top w:val="none" w:sz="0" w:space="0" w:color="auto"/>
        <w:left w:val="none" w:sz="0" w:space="0" w:color="auto"/>
        <w:bottom w:val="none" w:sz="0" w:space="0" w:color="auto"/>
        <w:right w:val="none" w:sz="0" w:space="0" w:color="auto"/>
      </w:divBdr>
      <w:divsChild>
        <w:div w:id="586695216">
          <w:marLeft w:val="0"/>
          <w:marRight w:val="0"/>
          <w:marTop w:val="0"/>
          <w:marBottom w:val="0"/>
          <w:divBdr>
            <w:top w:val="none" w:sz="0" w:space="0" w:color="auto"/>
            <w:left w:val="none" w:sz="0" w:space="0" w:color="auto"/>
            <w:bottom w:val="none" w:sz="0" w:space="0" w:color="auto"/>
            <w:right w:val="none" w:sz="0" w:space="0" w:color="auto"/>
          </w:divBdr>
        </w:div>
        <w:div w:id="1244142089">
          <w:marLeft w:val="0"/>
          <w:marRight w:val="0"/>
          <w:marTop w:val="0"/>
          <w:marBottom w:val="0"/>
          <w:divBdr>
            <w:top w:val="none" w:sz="0" w:space="0" w:color="auto"/>
            <w:left w:val="none" w:sz="0" w:space="0" w:color="auto"/>
            <w:bottom w:val="none" w:sz="0" w:space="0" w:color="auto"/>
            <w:right w:val="none" w:sz="0" w:space="0" w:color="auto"/>
          </w:divBdr>
        </w:div>
        <w:div w:id="1335761196">
          <w:marLeft w:val="0"/>
          <w:marRight w:val="0"/>
          <w:marTop w:val="0"/>
          <w:marBottom w:val="0"/>
          <w:divBdr>
            <w:top w:val="none" w:sz="0" w:space="0" w:color="auto"/>
            <w:left w:val="none" w:sz="0" w:space="0" w:color="auto"/>
            <w:bottom w:val="none" w:sz="0" w:space="0" w:color="auto"/>
            <w:right w:val="none" w:sz="0" w:space="0" w:color="auto"/>
          </w:divBdr>
        </w:div>
      </w:divsChild>
    </w:div>
    <w:div w:id="827596082">
      <w:bodyDiv w:val="1"/>
      <w:marLeft w:val="0"/>
      <w:marRight w:val="0"/>
      <w:marTop w:val="0"/>
      <w:marBottom w:val="0"/>
      <w:divBdr>
        <w:top w:val="none" w:sz="0" w:space="0" w:color="auto"/>
        <w:left w:val="none" w:sz="0" w:space="0" w:color="auto"/>
        <w:bottom w:val="none" w:sz="0" w:space="0" w:color="auto"/>
        <w:right w:val="none" w:sz="0" w:space="0" w:color="auto"/>
      </w:divBdr>
      <w:divsChild>
        <w:div w:id="1890334698">
          <w:marLeft w:val="0"/>
          <w:marRight w:val="0"/>
          <w:marTop w:val="0"/>
          <w:marBottom w:val="0"/>
          <w:divBdr>
            <w:top w:val="none" w:sz="0" w:space="0" w:color="auto"/>
            <w:left w:val="none" w:sz="0" w:space="0" w:color="auto"/>
            <w:bottom w:val="none" w:sz="0" w:space="0" w:color="auto"/>
            <w:right w:val="none" w:sz="0" w:space="0" w:color="auto"/>
          </w:divBdr>
          <w:divsChild>
            <w:div w:id="495608038">
              <w:marLeft w:val="0"/>
              <w:marRight w:val="0"/>
              <w:marTop w:val="0"/>
              <w:marBottom w:val="0"/>
              <w:divBdr>
                <w:top w:val="none" w:sz="0" w:space="0" w:color="auto"/>
                <w:left w:val="none" w:sz="0" w:space="0" w:color="auto"/>
                <w:bottom w:val="none" w:sz="0" w:space="0" w:color="auto"/>
                <w:right w:val="none" w:sz="0" w:space="0" w:color="auto"/>
              </w:divBdr>
            </w:div>
          </w:divsChild>
        </w:div>
        <w:div w:id="1805661093">
          <w:marLeft w:val="0"/>
          <w:marRight w:val="0"/>
          <w:marTop w:val="0"/>
          <w:marBottom w:val="0"/>
          <w:divBdr>
            <w:top w:val="none" w:sz="0" w:space="0" w:color="auto"/>
            <w:left w:val="none" w:sz="0" w:space="0" w:color="auto"/>
            <w:bottom w:val="none" w:sz="0" w:space="0" w:color="auto"/>
            <w:right w:val="none" w:sz="0" w:space="0" w:color="auto"/>
          </w:divBdr>
          <w:divsChild>
            <w:div w:id="3360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286">
      <w:bodyDiv w:val="1"/>
      <w:marLeft w:val="0"/>
      <w:marRight w:val="0"/>
      <w:marTop w:val="0"/>
      <w:marBottom w:val="0"/>
      <w:divBdr>
        <w:top w:val="none" w:sz="0" w:space="0" w:color="auto"/>
        <w:left w:val="none" w:sz="0" w:space="0" w:color="auto"/>
        <w:bottom w:val="none" w:sz="0" w:space="0" w:color="auto"/>
        <w:right w:val="none" w:sz="0" w:space="0" w:color="auto"/>
      </w:divBdr>
      <w:divsChild>
        <w:div w:id="469252222">
          <w:marLeft w:val="0"/>
          <w:marRight w:val="0"/>
          <w:marTop w:val="0"/>
          <w:marBottom w:val="0"/>
          <w:divBdr>
            <w:top w:val="none" w:sz="0" w:space="0" w:color="auto"/>
            <w:left w:val="none" w:sz="0" w:space="0" w:color="auto"/>
            <w:bottom w:val="none" w:sz="0" w:space="0" w:color="auto"/>
            <w:right w:val="none" w:sz="0" w:space="0" w:color="auto"/>
          </w:divBdr>
        </w:div>
        <w:div w:id="1598294156">
          <w:marLeft w:val="0"/>
          <w:marRight w:val="0"/>
          <w:marTop w:val="0"/>
          <w:marBottom w:val="0"/>
          <w:divBdr>
            <w:top w:val="none" w:sz="0" w:space="0" w:color="auto"/>
            <w:left w:val="none" w:sz="0" w:space="0" w:color="auto"/>
            <w:bottom w:val="none" w:sz="0" w:space="0" w:color="auto"/>
            <w:right w:val="none" w:sz="0" w:space="0" w:color="auto"/>
          </w:divBdr>
        </w:div>
        <w:div w:id="1985115843">
          <w:marLeft w:val="0"/>
          <w:marRight w:val="0"/>
          <w:marTop w:val="0"/>
          <w:marBottom w:val="0"/>
          <w:divBdr>
            <w:top w:val="none" w:sz="0" w:space="0" w:color="auto"/>
            <w:left w:val="none" w:sz="0" w:space="0" w:color="auto"/>
            <w:bottom w:val="none" w:sz="0" w:space="0" w:color="auto"/>
            <w:right w:val="none" w:sz="0" w:space="0" w:color="auto"/>
          </w:divBdr>
        </w:div>
      </w:divsChild>
    </w:div>
    <w:div w:id="974261926">
      <w:bodyDiv w:val="1"/>
      <w:marLeft w:val="0"/>
      <w:marRight w:val="0"/>
      <w:marTop w:val="0"/>
      <w:marBottom w:val="0"/>
      <w:divBdr>
        <w:top w:val="none" w:sz="0" w:space="0" w:color="auto"/>
        <w:left w:val="none" w:sz="0" w:space="0" w:color="auto"/>
        <w:bottom w:val="none" w:sz="0" w:space="0" w:color="auto"/>
        <w:right w:val="none" w:sz="0" w:space="0" w:color="auto"/>
      </w:divBdr>
      <w:divsChild>
        <w:div w:id="1987926755">
          <w:marLeft w:val="0"/>
          <w:marRight w:val="0"/>
          <w:marTop w:val="0"/>
          <w:marBottom w:val="0"/>
          <w:divBdr>
            <w:top w:val="none" w:sz="0" w:space="0" w:color="auto"/>
            <w:left w:val="none" w:sz="0" w:space="0" w:color="auto"/>
            <w:bottom w:val="none" w:sz="0" w:space="0" w:color="auto"/>
            <w:right w:val="none" w:sz="0" w:space="0" w:color="auto"/>
          </w:divBdr>
        </w:div>
        <w:div w:id="1666319595">
          <w:marLeft w:val="0"/>
          <w:marRight w:val="0"/>
          <w:marTop w:val="0"/>
          <w:marBottom w:val="0"/>
          <w:divBdr>
            <w:top w:val="none" w:sz="0" w:space="0" w:color="auto"/>
            <w:left w:val="none" w:sz="0" w:space="0" w:color="auto"/>
            <w:bottom w:val="none" w:sz="0" w:space="0" w:color="auto"/>
            <w:right w:val="none" w:sz="0" w:space="0" w:color="auto"/>
          </w:divBdr>
        </w:div>
      </w:divsChild>
    </w:div>
    <w:div w:id="981038497">
      <w:bodyDiv w:val="1"/>
      <w:marLeft w:val="0"/>
      <w:marRight w:val="0"/>
      <w:marTop w:val="0"/>
      <w:marBottom w:val="0"/>
      <w:divBdr>
        <w:top w:val="none" w:sz="0" w:space="0" w:color="auto"/>
        <w:left w:val="none" w:sz="0" w:space="0" w:color="auto"/>
        <w:bottom w:val="none" w:sz="0" w:space="0" w:color="auto"/>
        <w:right w:val="none" w:sz="0" w:space="0" w:color="auto"/>
      </w:divBdr>
      <w:divsChild>
        <w:div w:id="1505238589">
          <w:marLeft w:val="0"/>
          <w:marRight w:val="0"/>
          <w:marTop w:val="0"/>
          <w:marBottom w:val="0"/>
          <w:divBdr>
            <w:top w:val="none" w:sz="0" w:space="0" w:color="auto"/>
            <w:left w:val="none" w:sz="0" w:space="0" w:color="auto"/>
            <w:bottom w:val="none" w:sz="0" w:space="0" w:color="auto"/>
            <w:right w:val="none" w:sz="0" w:space="0" w:color="auto"/>
          </w:divBdr>
        </w:div>
        <w:div w:id="485315954">
          <w:marLeft w:val="0"/>
          <w:marRight w:val="0"/>
          <w:marTop w:val="0"/>
          <w:marBottom w:val="0"/>
          <w:divBdr>
            <w:top w:val="none" w:sz="0" w:space="0" w:color="auto"/>
            <w:left w:val="none" w:sz="0" w:space="0" w:color="auto"/>
            <w:bottom w:val="none" w:sz="0" w:space="0" w:color="auto"/>
            <w:right w:val="none" w:sz="0" w:space="0" w:color="auto"/>
          </w:divBdr>
        </w:div>
        <w:div w:id="203366729">
          <w:marLeft w:val="0"/>
          <w:marRight w:val="0"/>
          <w:marTop w:val="0"/>
          <w:marBottom w:val="0"/>
          <w:divBdr>
            <w:top w:val="none" w:sz="0" w:space="0" w:color="auto"/>
            <w:left w:val="none" w:sz="0" w:space="0" w:color="auto"/>
            <w:bottom w:val="none" w:sz="0" w:space="0" w:color="auto"/>
            <w:right w:val="none" w:sz="0" w:space="0" w:color="auto"/>
          </w:divBdr>
        </w:div>
        <w:div w:id="256837129">
          <w:marLeft w:val="0"/>
          <w:marRight w:val="0"/>
          <w:marTop w:val="0"/>
          <w:marBottom w:val="0"/>
          <w:divBdr>
            <w:top w:val="none" w:sz="0" w:space="0" w:color="auto"/>
            <w:left w:val="none" w:sz="0" w:space="0" w:color="auto"/>
            <w:bottom w:val="none" w:sz="0" w:space="0" w:color="auto"/>
            <w:right w:val="none" w:sz="0" w:space="0" w:color="auto"/>
          </w:divBdr>
        </w:div>
        <w:div w:id="27800453">
          <w:marLeft w:val="0"/>
          <w:marRight w:val="0"/>
          <w:marTop w:val="0"/>
          <w:marBottom w:val="0"/>
          <w:divBdr>
            <w:top w:val="none" w:sz="0" w:space="0" w:color="auto"/>
            <w:left w:val="none" w:sz="0" w:space="0" w:color="auto"/>
            <w:bottom w:val="none" w:sz="0" w:space="0" w:color="auto"/>
            <w:right w:val="none" w:sz="0" w:space="0" w:color="auto"/>
          </w:divBdr>
        </w:div>
        <w:div w:id="185219401">
          <w:marLeft w:val="0"/>
          <w:marRight w:val="0"/>
          <w:marTop w:val="0"/>
          <w:marBottom w:val="0"/>
          <w:divBdr>
            <w:top w:val="none" w:sz="0" w:space="0" w:color="auto"/>
            <w:left w:val="none" w:sz="0" w:space="0" w:color="auto"/>
            <w:bottom w:val="none" w:sz="0" w:space="0" w:color="auto"/>
            <w:right w:val="none" w:sz="0" w:space="0" w:color="auto"/>
          </w:divBdr>
        </w:div>
        <w:div w:id="1320498860">
          <w:marLeft w:val="0"/>
          <w:marRight w:val="0"/>
          <w:marTop w:val="0"/>
          <w:marBottom w:val="0"/>
          <w:divBdr>
            <w:top w:val="none" w:sz="0" w:space="0" w:color="auto"/>
            <w:left w:val="none" w:sz="0" w:space="0" w:color="auto"/>
            <w:bottom w:val="none" w:sz="0" w:space="0" w:color="auto"/>
            <w:right w:val="none" w:sz="0" w:space="0" w:color="auto"/>
          </w:divBdr>
        </w:div>
        <w:div w:id="133450801">
          <w:marLeft w:val="0"/>
          <w:marRight w:val="0"/>
          <w:marTop w:val="0"/>
          <w:marBottom w:val="0"/>
          <w:divBdr>
            <w:top w:val="none" w:sz="0" w:space="0" w:color="auto"/>
            <w:left w:val="none" w:sz="0" w:space="0" w:color="auto"/>
            <w:bottom w:val="none" w:sz="0" w:space="0" w:color="auto"/>
            <w:right w:val="none" w:sz="0" w:space="0" w:color="auto"/>
          </w:divBdr>
        </w:div>
        <w:div w:id="490876137">
          <w:marLeft w:val="0"/>
          <w:marRight w:val="0"/>
          <w:marTop w:val="0"/>
          <w:marBottom w:val="0"/>
          <w:divBdr>
            <w:top w:val="none" w:sz="0" w:space="0" w:color="auto"/>
            <w:left w:val="none" w:sz="0" w:space="0" w:color="auto"/>
            <w:bottom w:val="none" w:sz="0" w:space="0" w:color="auto"/>
            <w:right w:val="none" w:sz="0" w:space="0" w:color="auto"/>
          </w:divBdr>
        </w:div>
        <w:div w:id="1843007605">
          <w:marLeft w:val="0"/>
          <w:marRight w:val="0"/>
          <w:marTop w:val="0"/>
          <w:marBottom w:val="0"/>
          <w:divBdr>
            <w:top w:val="none" w:sz="0" w:space="0" w:color="auto"/>
            <w:left w:val="none" w:sz="0" w:space="0" w:color="auto"/>
            <w:bottom w:val="none" w:sz="0" w:space="0" w:color="auto"/>
            <w:right w:val="none" w:sz="0" w:space="0" w:color="auto"/>
          </w:divBdr>
        </w:div>
        <w:div w:id="1427074111">
          <w:marLeft w:val="0"/>
          <w:marRight w:val="0"/>
          <w:marTop w:val="0"/>
          <w:marBottom w:val="0"/>
          <w:divBdr>
            <w:top w:val="none" w:sz="0" w:space="0" w:color="auto"/>
            <w:left w:val="none" w:sz="0" w:space="0" w:color="auto"/>
            <w:bottom w:val="none" w:sz="0" w:space="0" w:color="auto"/>
            <w:right w:val="none" w:sz="0" w:space="0" w:color="auto"/>
          </w:divBdr>
        </w:div>
        <w:div w:id="1699240003">
          <w:marLeft w:val="0"/>
          <w:marRight w:val="0"/>
          <w:marTop w:val="0"/>
          <w:marBottom w:val="0"/>
          <w:divBdr>
            <w:top w:val="none" w:sz="0" w:space="0" w:color="auto"/>
            <w:left w:val="none" w:sz="0" w:space="0" w:color="auto"/>
            <w:bottom w:val="none" w:sz="0" w:space="0" w:color="auto"/>
            <w:right w:val="none" w:sz="0" w:space="0" w:color="auto"/>
          </w:divBdr>
        </w:div>
        <w:div w:id="631130432">
          <w:marLeft w:val="0"/>
          <w:marRight w:val="0"/>
          <w:marTop w:val="0"/>
          <w:marBottom w:val="0"/>
          <w:divBdr>
            <w:top w:val="none" w:sz="0" w:space="0" w:color="auto"/>
            <w:left w:val="none" w:sz="0" w:space="0" w:color="auto"/>
            <w:bottom w:val="none" w:sz="0" w:space="0" w:color="auto"/>
            <w:right w:val="none" w:sz="0" w:space="0" w:color="auto"/>
          </w:divBdr>
        </w:div>
        <w:div w:id="1140686371">
          <w:marLeft w:val="0"/>
          <w:marRight w:val="0"/>
          <w:marTop w:val="0"/>
          <w:marBottom w:val="0"/>
          <w:divBdr>
            <w:top w:val="none" w:sz="0" w:space="0" w:color="auto"/>
            <w:left w:val="none" w:sz="0" w:space="0" w:color="auto"/>
            <w:bottom w:val="none" w:sz="0" w:space="0" w:color="auto"/>
            <w:right w:val="none" w:sz="0" w:space="0" w:color="auto"/>
          </w:divBdr>
        </w:div>
        <w:div w:id="640694975">
          <w:marLeft w:val="0"/>
          <w:marRight w:val="0"/>
          <w:marTop w:val="0"/>
          <w:marBottom w:val="0"/>
          <w:divBdr>
            <w:top w:val="none" w:sz="0" w:space="0" w:color="auto"/>
            <w:left w:val="none" w:sz="0" w:space="0" w:color="auto"/>
            <w:bottom w:val="none" w:sz="0" w:space="0" w:color="auto"/>
            <w:right w:val="none" w:sz="0" w:space="0" w:color="auto"/>
          </w:divBdr>
        </w:div>
        <w:div w:id="960769796">
          <w:marLeft w:val="0"/>
          <w:marRight w:val="0"/>
          <w:marTop w:val="0"/>
          <w:marBottom w:val="0"/>
          <w:divBdr>
            <w:top w:val="none" w:sz="0" w:space="0" w:color="auto"/>
            <w:left w:val="none" w:sz="0" w:space="0" w:color="auto"/>
            <w:bottom w:val="none" w:sz="0" w:space="0" w:color="auto"/>
            <w:right w:val="none" w:sz="0" w:space="0" w:color="auto"/>
          </w:divBdr>
        </w:div>
        <w:div w:id="1419399707">
          <w:marLeft w:val="0"/>
          <w:marRight w:val="0"/>
          <w:marTop w:val="0"/>
          <w:marBottom w:val="0"/>
          <w:divBdr>
            <w:top w:val="none" w:sz="0" w:space="0" w:color="auto"/>
            <w:left w:val="none" w:sz="0" w:space="0" w:color="auto"/>
            <w:bottom w:val="none" w:sz="0" w:space="0" w:color="auto"/>
            <w:right w:val="none" w:sz="0" w:space="0" w:color="auto"/>
          </w:divBdr>
        </w:div>
        <w:div w:id="2103142716">
          <w:marLeft w:val="0"/>
          <w:marRight w:val="0"/>
          <w:marTop w:val="0"/>
          <w:marBottom w:val="0"/>
          <w:divBdr>
            <w:top w:val="none" w:sz="0" w:space="0" w:color="auto"/>
            <w:left w:val="none" w:sz="0" w:space="0" w:color="auto"/>
            <w:bottom w:val="none" w:sz="0" w:space="0" w:color="auto"/>
            <w:right w:val="none" w:sz="0" w:space="0" w:color="auto"/>
          </w:divBdr>
        </w:div>
        <w:div w:id="1233152262">
          <w:marLeft w:val="0"/>
          <w:marRight w:val="0"/>
          <w:marTop w:val="0"/>
          <w:marBottom w:val="0"/>
          <w:divBdr>
            <w:top w:val="none" w:sz="0" w:space="0" w:color="auto"/>
            <w:left w:val="none" w:sz="0" w:space="0" w:color="auto"/>
            <w:bottom w:val="none" w:sz="0" w:space="0" w:color="auto"/>
            <w:right w:val="none" w:sz="0" w:space="0" w:color="auto"/>
          </w:divBdr>
        </w:div>
      </w:divsChild>
    </w:div>
    <w:div w:id="985549514">
      <w:bodyDiv w:val="1"/>
      <w:marLeft w:val="0"/>
      <w:marRight w:val="0"/>
      <w:marTop w:val="0"/>
      <w:marBottom w:val="0"/>
      <w:divBdr>
        <w:top w:val="none" w:sz="0" w:space="0" w:color="auto"/>
        <w:left w:val="none" w:sz="0" w:space="0" w:color="auto"/>
        <w:bottom w:val="none" w:sz="0" w:space="0" w:color="auto"/>
        <w:right w:val="none" w:sz="0" w:space="0" w:color="auto"/>
      </w:divBdr>
      <w:divsChild>
        <w:div w:id="620309046">
          <w:marLeft w:val="0"/>
          <w:marRight w:val="0"/>
          <w:marTop w:val="0"/>
          <w:marBottom w:val="0"/>
          <w:divBdr>
            <w:top w:val="none" w:sz="0" w:space="0" w:color="auto"/>
            <w:left w:val="none" w:sz="0" w:space="0" w:color="auto"/>
            <w:bottom w:val="none" w:sz="0" w:space="0" w:color="auto"/>
            <w:right w:val="none" w:sz="0" w:space="0" w:color="auto"/>
          </w:divBdr>
        </w:div>
        <w:div w:id="1847400810">
          <w:marLeft w:val="0"/>
          <w:marRight w:val="0"/>
          <w:marTop w:val="0"/>
          <w:marBottom w:val="0"/>
          <w:divBdr>
            <w:top w:val="none" w:sz="0" w:space="0" w:color="auto"/>
            <w:left w:val="none" w:sz="0" w:space="0" w:color="auto"/>
            <w:bottom w:val="none" w:sz="0" w:space="0" w:color="auto"/>
            <w:right w:val="none" w:sz="0" w:space="0" w:color="auto"/>
          </w:divBdr>
        </w:div>
        <w:div w:id="307319065">
          <w:marLeft w:val="0"/>
          <w:marRight w:val="0"/>
          <w:marTop w:val="0"/>
          <w:marBottom w:val="0"/>
          <w:divBdr>
            <w:top w:val="none" w:sz="0" w:space="0" w:color="auto"/>
            <w:left w:val="none" w:sz="0" w:space="0" w:color="auto"/>
            <w:bottom w:val="none" w:sz="0" w:space="0" w:color="auto"/>
            <w:right w:val="none" w:sz="0" w:space="0" w:color="auto"/>
          </w:divBdr>
        </w:div>
        <w:div w:id="1345673232">
          <w:marLeft w:val="0"/>
          <w:marRight w:val="0"/>
          <w:marTop w:val="0"/>
          <w:marBottom w:val="0"/>
          <w:divBdr>
            <w:top w:val="none" w:sz="0" w:space="0" w:color="auto"/>
            <w:left w:val="none" w:sz="0" w:space="0" w:color="auto"/>
            <w:bottom w:val="none" w:sz="0" w:space="0" w:color="auto"/>
            <w:right w:val="none" w:sz="0" w:space="0" w:color="auto"/>
          </w:divBdr>
        </w:div>
        <w:div w:id="741363">
          <w:marLeft w:val="0"/>
          <w:marRight w:val="0"/>
          <w:marTop w:val="0"/>
          <w:marBottom w:val="0"/>
          <w:divBdr>
            <w:top w:val="none" w:sz="0" w:space="0" w:color="auto"/>
            <w:left w:val="none" w:sz="0" w:space="0" w:color="auto"/>
            <w:bottom w:val="none" w:sz="0" w:space="0" w:color="auto"/>
            <w:right w:val="none" w:sz="0" w:space="0" w:color="auto"/>
          </w:divBdr>
        </w:div>
      </w:divsChild>
    </w:div>
    <w:div w:id="1029836094">
      <w:bodyDiv w:val="1"/>
      <w:marLeft w:val="0"/>
      <w:marRight w:val="0"/>
      <w:marTop w:val="0"/>
      <w:marBottom w:val="0"/>
      <w:divBdr>
        <w:top w:val="none" w:sz="0" w:space="0" w:color="auto"/>
        <w:left w:val="none" w:sz="0" w:space="0" w:color="auto"/>
        <w:bottom w:val="none" w:sz="0" w:space="0" w:color="auto"/>
        <w:right w:val="none" w:sz="0" w:space="0" w:color="auto"/>
      </w:divBdr>
      <w:divsChild>
        <w:div w:id="977806132">
          <w:marLeft w:val="0"/>
          <w:marRight w:val="0"/>
          <w:marTop w:val="0"/>
          <w:marBottom w:val="0"/>
          <w:divBdr>
            <w:top w:val="none" w:sz="0" w:space="0" w:color="auto"/>
            <w:left w:val="none" w:sz="0" w:space="0" w:color="auto"/>
            <w:bottom w:val="none" w:sz="0" w:space="0" w:color="auto"/>
            <w:right w:val="none" w:sz="0" w:space="0" w:color="auto"/>
          </w:divBdr>
        </w:div>
        <w:div w:id="130249779">
          <w:marLeft w:val="0"/>
          <w:marRight w:val="0"/>
          <w:marTop w:val="0"/>
          <w:marBottom w:val="0"/>
          <w:divBdr>
            <w:top w:val="none" w:sz="0" w:space="0" w:color="auto"/>
            <w:left w:val="none" w:sz="0" w:space="0" w:color="auto"/>
            <w:bottom w:val="none" w:sz="0" w:space="0" w:color="auto"/>
            <w:right w:val="none" w:sz="0" w:space="0" w:color="auto"/>
          </w:divBdr>
        </w:div>
        <w:div w:id="1671131165">
          <w:marLeft w:val="0"/>
          <w:marRight w:val="0"/>
          <w:marTop w:val="0"/>
          <w:marBottom w:val="0"/>
          <w:divBdr>
            <w:top w:val="none" w:sz="0" w:space="0" w:color="auto"/>
            <w:left w:val="none" w:sz="0" w:space="0" w:color="auto"/>
            <w:bottom w:val="none" w:sz="0" w:space="0" w:color="auto"/>
            <w:right w:val="none" w:sz="0" w:space="0" w:color="auto"/>
          </w:divBdr>
        </w:div>
      </w:divsChild>
    </w:div>
    <w:div w:id="1033700156">
      <w:bodyDiv w:val="1"/>
      <w:marLeft w:val="0"/>
      <w:marRight w:val="0"/>
      <w:marTop w:val="0"/>
      <w:marBottom w:val="0"/>
      <w:divBdr>
        <w:top w:val="none" w:sz="0" w:space="0" w:color="auto"/>
        <w:left w:val="none" w:sz="0" w:space="0" w:color="auto"/>
        <w:bottom w:val="none" w:sz="0" w:space="0" w:color="auto"/>
        <w:right w:val="none" w:sz="0" w:space="0" w:color="auto"/>
      </w:divBdr>
      <w:divsChild>
        <w:div w:id="1156143685">
          <w:marLeft w:val="0"/>
          <w:marRight w:val="0"/>
          <w:marTop w:val="0"/>
          <w:marBottom w:val="0"/>
          <w:divBdr>
            <w:top w:val="none" w:sz="0" w:space="0" w:color="auto"/>
            <w:left w:val="none" w:sz="0" w:space="0" w:color="auto"/>
            <w:bottom w:val="none" w:sz="0" w:space="0" w:color="auto"/>
            <w:right w:val="none" w:sz="0" w:space="0" w:color="auto"/>
          </w:divBdr>
        </w:div>
        <w:div w:id="666443206">
          <w:marLeft w:val="0"/>
          <w:marRight w:val="0"/>
          <w:marTop w:val="0"/>
          <w:marBottom w:val="0"/>
          <w:divBdr>
            <w:top w:val="none" w:sz="0" w:space="0" w:color="auto"/>
            <w:left w:val="none" w:sz="0" w:space="0" w:color="auto"/>
            <w:bottom w:val="none" w:sz="0" w:space="0" w:color="auto"/>
            <w:right w:val="none" w:sz="0" w:space="0" w:color="auto"/>
          </w:divBdr>
        </w:div>
      </w:divsChild>
    </w:div>
    <w:div w:id="1056054746">
      <w:bodyDiv w:val="1"/>
      <w:marLeft w:val="0"/>
      <w:marRight w:val="0"/>
      <w:marTop w:val="0"/>
      <w:marBottom w:val="0"/>
      <w:divBdr>
        <w:top w:val="none" w:sz="0" w:space="0" w:color="auto"/>
        <w:left w:val="none" w:sz="0" w:space="0" w:color="auto"/>
        <w:bottom w:val="none" w:sz="0" w:space="0" w:color="auto"/>
        <w:right w:val="none" w:sz="0" w:space="0" w:color="auto"/>
      </w:divBdr>
      <w:divsChild>
        <w:div w:id="516697012">
          <w:marLeft w:val="0"/>
          <w:marRight w:val="0"/>
          <w:marTop w:val="0"/>
          <w:marBottom w:val="0"/>
          <w:divBdr>
            <w:top w:val="none" w:sz="0" w:space="0" w:color="auto"/>
            <w:left w:val="none" w:sz="0" w:space="0" w:color="auto"/>
            <w:bottom w:val="none" w:sz="0" w:space="0" w:color="auto"/>
            <w:right w:val="none" w:sz="0" w:space="0" w:color="auto"/>
          </w:divBdr>
        </w:div>
        <w:div w:id="608466796">
          <w:marLeft w:val="0"/>
          <w:marRight w:val="0"/>
          <w:marTop w:val="0"/>
          <w:marBottom w:val="0"/>
          <w:divBdr>
            <w:top w:val="none" w:sz="0" w:space="0" w:color="auto"/>
            <w:left w:val="none" w:sz="0" w:space="0" w:color="auto"/>
            <w:bottom w:val="none" w:sz="0" w:space="0" w:color="auto"/>
            <w:right w:val="none" w:sz="0" w:space="0" w:color="auto"/>
          </w:divBdr>
        </w:div>
        <w:div w:id="355619047">
          <w:marLeft w:val="0"/>
          <w:marRight w:val="0"/>
          <w:marTop w:val="0"/>
          <w:marBottom w:val="0"/>
          <w:divBdr>
            <w:top w:val="none" w:sz="0" w:space="0" w:color="auto"/>
            <w:left w:val="none" w:sz="0" w:space="0" w:color="auto"/>
            <w:bottom w:val="none" w:sz="0" w:space="0" w:color="auto"/>
            <w:right w:val="none" w:sz="0" w:space="0" w:color="auto"/>
          </w:divBdr>
        </w:div>
      </w:divsChild>
    </w:div>
    <w:div w:id="1074358535">
      <w:bodyDiv w:val="1"/>
      <w:marLeft w:val="0"/>
      <w:marRight w:val="0"/>
      <w:marTop w:val="0"/>
      <w:marBottom w:val="0"/>
      <w:divBdr>
        <w:top w:val="none" w:sz="0" w:space="0" w:color="auto"/>
        <w:left w:val="none" w:sz="0" w:space="0" w:color="auto"/>
        <w:bottom w:val="none" w:sz="0" w:space="0" w:color="auto"/>
        <w:right w:val="none" w:sz="0" w:space="0" w:color="auto"/>
      </w:divBdr>
      <w:divsChild>
        <w:div w:id="1713384368">
          <w:marLeft w:val="0"/>
          <w:marRight w:val="0"/>
          <w:marTop w:val="0"/>
          <w:marBottom w:val="0"/>
          <w:divBdr>
            <w:top w:val="none" w:sz="0" w:space="0" w:color="auto"/>
            <w:left w:val="none" w:sz="0" w:space="0" w:color="auto"/>
            <w:bottom w:val="none" w:sz="0" w:space="0" w:color="auto"/>
            <w:right w:val="none" w:sz="0" w:space="0" w:color="auto"/>
          </w:divBdr>
        </w:div>
        <w:div w:id="401106442">
          <w:marLeft w:val="0"/>
          <w:marRight w:val="0"/>
          <w:marTop w:val="0"/>
          <w:marBottom w:val="0"/>
          <w:divBdr>
            <w:top w:val="none" w:sz="0" w:space="0" w:color="auto"/>
            <w:left w:val="none" w:sz="0" w:space="0" w:color="auto"/>
            <w:bottom w:val="none" w:sz="0" w:space="0" w:color="auto"/>
            <w:right w:val="none" w:sz="0" w:space="0" w:color="auto"/>
          </w:divBdr>
        </w:div>
        <w:div w:id="909003910">
          <w:marLeft w:val="0"/>
          <w:marRight w:val="0"/>
          <w:marTop w:val="0"/>
          <w:marBottom w:val="0"/>
          <w:divBdr>
            <w:top w:val="none" w:sz="0" w:space="0" w:color="auto"/>
            <w:left w:val="none" w:sz="0" w:space="0" w:color="auto"/>
            <w:bottom w:val="none" w:sz="0" w:space="0" w:color="auto"/>
            <w:right w:val="none" w:sz="0" w:space="0" w:color="auto"/>
          </w:divBdr>
        </w:div>
      </w:divsChild>
    </w:div>
    <w:div w:id="1093017383">
      <w:bodyDiv w:val="1"/>
      <w:marLeft w:val="0"/>
      <w:marRight w:val="0"/>
      <w:marTop w:val="0"/>
      <w:marBottom w:val="0"/>
      <w:divBdr>
        <w:top w:val="none" w:sz="0" w:space="0" w:color="auto"/>
        <w:left w:val="none" w:sz="0" w:space="0" w:color="auto"/>
        <w:bottom w:val="none" w:sz="0" w:space="0" w:color="auto"/>
        <w:right w:val="none" w:sz="0" w:space="0" w:color="auto"/>
      </w:divBdr>
      <w:divsChild>
        <w:div w:id="1187404284">
          <w:marLeft w:val="0"/>
          <w:marRight w:val="0"/>
          <w:marTop w:val="0"/>
          <w:marBottom w:val="0"/>
          <w:divBdr>
            <w:top w:val="none" w:sz="0" w:space="0" w:color="auto"/>
            <w:left w:val="none" w:sz="0" w:space="0" w:color="auto"/>
            <w:bottom w:val="none" w:sz="0" w:space="0" w:color="auto"/>
            <w:right w:val="none" w:sz="0" w:space="0" w:color="auto"/>
          </w:divBdr>
        </w:div>
        <w:div w:id="1134718744">
          <w:marLeft w:val="0"/>
          <w:marRight w:val="0"/>
          <w:marTop w:val="0"/>
          <w:marBottom w:val="0"/>
          <w:divBdr>
            <w:top w:val="none" w:sz="0" w:space="0" w:color="auto"/>
            <w:left w:val="none" w:sz="0" w:space="0" w:color="auto"/>
            <w:bottom w:val="none" w:sz="0" w:space="0" w:color="auto"/>
            <w:right w:val="none" w:sz="0" w:space="0" w:color="auto"/>
          </w:divBdr>
        </w:div>
        <w:div w:id="90396612">
          <w:marLeft w:val="0"/>
          <w:marRight w:val="0"/>
          <w:marTop w:val="0"/>
          <w:marBottom w:val="0"/>
          <w:divBdr>
            <w:top w:val="none" w:sz="0" w:space="0" w:color="auto"/>
            <w:left w:val="none" w:sz="0" w:space="0" w:color="auto"/>
            <w:bottom w:val="none" w:sz="0" w:space="0" w:color="auto"/>
            <w:right w:val="none" w:sz="0" w:space="0" w:color="auto"/>
          </w:divBdr>
        </w:div>
        <w:div w:id="605579392">
          <w:marLeft w:val="0"/>
          <w:marRight w:val="0"/>
          <w:marTop w:val="0"/>
          <w:marBottom w:val="0"/>
          <w:divBdr>
            <w:top w:val="none" w:sz="0" w:space="0" w:color="auto"/>
            <w:left w:val="none" w:sz="0" w:space="0" w:color="auto"/>
            <w:bottom w:val="none" w:sz="0" w:space="0" w:color="auto"/>
            <w:right w:val="none" w:sz="0" w:space="0" w:color="auto"/>
          </w:divBdr>
        </w:div>
        <w:div w:id="268124429">
          <w:marLeft w:val="0"/>
          <w:marRight w:val="0"/>
          <w:marTop w:val="0"/>
          <w:marBottom w:val="0"/>
          <w:divBdr>
            <w:top w:val="none" w:sz="0" w:space="0" w:color="auto"/>
            <w:left w:val="none" w:sz="0" w:space="0" w:color="auto"/>
            <w:bottom w:val="none" w:sz="0" w:space="0" w:color="auto"/>
            <w:right w:val="none" w:sz="0" w:space="0" w:color="auto"/>
          </w:divBdr>
        </w:div>
        <w:div w:id="786118045">
          <w:marLeft w:val="0"/>
          <w:marRight w:val="0"/>
          <w:marTop w:val="0"/>
          <w:marBottom w:val="0"/>
          <w:divBdr>
            <w:top w:val="none" w:sz="0" w:space="0" w:color="auto"/>
            <w:left w:val="none" w:sz="0" w:space="0" w:color="auto"/>
            <w:bottom w:val="none" w:sz="0" w:space="0" w:color="auto"/>
            <w:right w:val="none" w:sz="0" w:space="0" w:color="auto"/>
          </w:divBdr>
        </w:div>
        <w:div w:id="1319844351">
          <w:marLeft w:val="0"/>
          <w:marRight w:val="0"/>
          <w:marTop w:val="0"/>
          <w:marBottom w:val="0"/>
          <w:divBdr>
            <w:top w:val="none" w:sz="0" w:space="0" w:color="auto"/>
            <w:left w:val="none" w:sz="0" w:space="0" w:color="auto"/>
            <w:bottom w:val="none" w:sz="0" w:space="0" w:color="auto"/>
            <w:right w:val="none" w:sz="0" w:space="0" w:color="auto"/>
          </w:divBdr>
        </w:div>
        <w:div w:id="2052873826">
          <w:marLeft w:val="0"/>
          <w:marRight w:val="0"/>
          <w:marTop w:val="0"/>
          <w:marBottom w:val="0"/>
          <w:divBdr>
            <w:top w:val="none" w:sz="0" w:space="0" w:color="auto"/>
            <w:left w:val="none" w:sz="0" w:space="0" w:color="auto"/>
            <w:bottom w:val="none" w:sz="0" w:space="0" w:color="auto"/>
            <w:right w:val="none" w:sz="0" w:space="0" w:color="auto"/>
          </w:divBdr>
        </w:div>
        <w:div w:id="1847164790">
          <w:marLeft w:val="0"/>
          <w:marRight w:val="0"/>
          <w:marTop w:val="0"/>
          <w:marBottom w:val="0"/>
          <w:divBdr>
            <w:top w:val="none" w:sz="0" w:space="0" w:color="auto"/>
            <w:left w:val="none" w:sz="0" w:space="0" w:color="auto"/>
            <w:bottom w:val="none" w:sz="0" w:space="0" w:color="auto"/>
            <w:right w:val="none" w:sz="0" w:space="0" w:color="auto"/>
          </w:divBdr>
        </w:div>
        <w:div w:id="184708973">
          <w:marLeft w:val="0"/>
          <w:marRight w:val="0"/>
          <w:marTop w:val="0"/>
          <w:marBottom w:val="0"/>
          <w:divBdr>
            <w:top w:val="none" w:sz="0" w:space="0" w:color="auto"/>
            <w:left w:val="none" w:sz="0" w:space="0" w:color="auto"/>
            <w:bottom w:val="none" w:sz="0" w:space="0" w:color="auto"/>
            <w:right w:val="none" w:sz="0" w:space="0" w:color="auto"/>
          </w:divBdr>
        </w:div>
        <w:div w:id="1059090074">
          <w:marLeft w:val="0"/>
          <w:marRight w:val="0"/>
          <w:marTop w:val="0"/>
          <w:marBottom w:val="0"/>
          <w:divBdr>
            <w:top w:val="none" w:sz="0" w:space="0" w:color="auto"/>
            <w:left w:val="none" w:sz="0" w:space="0" w:color="auto"/>
            <w:bottom w:val="none" w:sz="0" w:space="0" w:color="auto"/>
            <w:right w:val="none" w:sz="0" w:space="0" w:color="auto"/>
          </w:divBdr>
        </w:div>
        <w:div w:id="1122386842">
          <w:marLeft w:val="0"/>
          <w:marRight w:val="0"/>
          <w:marTop w:val="0"/>
          <w:marBottom w:val="0"/>
          <w:divBdr>
            <w:top w:val="none" w:sz="0" w:space="0" w:color="auto"/>
            <w:left w:val="none" w:sz="0" w:space="0" w:color="auto"/>
            <w:bottom w:val="none" w:sz="0" w:space="0" w:color="auto"/>
            <w:right w:val="none" w:sz="0" w:space="0" w:color="auto"/>
          </w:divBdr>
        </w:div>
        <w:div w:id="274363779">
          <w:marLeft w:val="0"/>
          <w:marRight w:val="0"/>
          <w:marTop w:val="0"/>
          <w:marBottom w:val="0"/>
          <w:divBdr>
            <w:top w:val="none" w:sz="0" w:space="0" w:color="auto"/>
            <w:left w:val="none" w:sz="0" w:space="0" w:color="auto"/>
            <w:bottom w:val="none" w:sz="0" w:space="0" w:color="auto"/>
            <w:right w:val="none" w:sz="0" w:space="0" w:color="auto"/>
          </w:divBdr>
        </w:div>
        <w:div w:id="1359047470">
          <w:marLeft w:val="0"/>
          <w:marRight w:val="0"/>
          <w:marTop w:val="0"/>
          <w:marBottom w:val="0"/>
          <w:divBdr>
            <w:top w:val="none" w:sz="0" w:space="0" w:color="auto"/>
            <w:left w:val="none" w:sz="0" w:space="0" w:color="auto"/>
            <w:bottom w:val="none" w:sz="0" w:space="0" w:color="auto"/>
            <w:right w:val="none" w:sz="0" w:space="0" w:color="auto"/>
          </w:divBdr>
        </w:div>
        <w:div w:id="1586720838">
          <w:marLeft w:val="0"/>
          <w:marRight w:val="0"/>
          <w:marTop w:val="0"/>
          <w:marBottom w:val="0"/>
          <w:divBdr>
            <w:top w:val="none" w:sz="0" w:space="0" w:color="auto"/>
            <w:left w:val="none" w:sz="0" w:space="0" w:color="auto"/>
            <w:bottom w:val="none" w:sz="0" w:space="0" w:color="auto"/>
            <w:right w:val="none" w:sz="0" w:space="0" w:color="auto"/>
          </w:divBdr>
        </w:div>
        <w:div w:id="1405639093">
          <w:marLeft w:val="0"/>
          <w:marRight w:val="0"/>
          <w:marTop w:val="0"/>
          <w:marBottom w:val="0"/>
          <w:divBdr>
            <w:top w:val="none" w:sz="0" w:space="0" w:color="auto"/>
            <w:left w:val="none" w:sz="0" w:space="0" w:color="auto"/>
            <w:bottom w:val="none" w:sz="0" w:space="0" w:color="auto"/>
            <w:right w:val="none" w:sz="0" w:space="0" w:color="auto"/>
          </w:divBdr>
        </w:div>
        <w:div w:id="290408163">
          <w:marLeft w:val="0"/>
          <w:marRight w:val="0"/>
          <w:marTop w:val="0"/>
          <w:marBottom w:val="0"/>
          <w:divBdr>
            <w:top w:val="none" w:sz="0" w:space="0" w:color="auto"/>
            <w:left w:val="none" w:sz="0" w:space="0" w:color="auto"/>
            <w:bottom w:val="none" w:sz="0" w:space="0" w:color="auto"/>
            <w:right w:val="none" w:sz="0" w:space="0" w:color="auto"/>
          </w:divBdr>
        </w:div>
        <w:div w:id="177743489">
          <w:marLeft w:val="0"/>
          <w:marRight w:val="0"/>
          <w:marTop w:val="0"/>
          <w:marBottom w:val="0"/>
          <w:divBdr>
            <w:top w:val="none" w:sz="0" w:space="0" w:color="auto"/>
            <w:left w:val="none" w:sz="0" w:space="0" w:color="auto"/>
            <w:bottom w:val="none" w:sz="0" w:space="0" w:color="auto"/>
            <w:right w:val="none" w:sz="0" w:space="0" w:color="auto"/>
          </w:divBdr>
        </w:div>
        <w:div w:id="711921006">
          <w:marLeft w:val="0"/>
          <w:marRight w:val="0"/>
          <w:marTop w:val="0"/>
          <w:marBottom w:val="0"/>
          <w:divBdr>
            <w:top w:val="none" w:sz="0" w:space="0" w:color="auto"/>
            <w:left w:val="none" w:sz="0" w:space="0" w:color="auto"/>
            <w:bottom w:val="none" w:sz="0" w:space="0" w:color="auto"/>
            <w:right w:val="none" w:sz="0" w:space="0" w:color="auto"/>
          </w:divBdr>
        </w:div>
        <w:div w:id="1113330202">
          <w:marLeft w:val="0"/>
          <w:marRight w:val="0"/>
          <w:marTop w:val="0"/>
          <w:marBottom w:val="0"/>
          <w:divBdr>
            <w:top w:val="none" w:sz="0" w:space="0" w:color="auto"/>
            <w:left w:val="none" w:sz="0" w:space="0" w:color="auto"/>
            <w:bottom w:val="none" w:sz="0" w:space="0" w:color="auto"/>
            <w:right w:val="none" w:sz="0" w:space="0" w:color="auto"/>
          </w:divBdr>
        </w:div>
        <w:div w:id="2013793003">
          <w:marLeft w:val="0"/>
          <w:marRight w:val="0"/>
          <w:marTop w:val="0"/>
          <w:marBottom w:val="0"/>
          <w:divBdr>
            <w:top w:val="none" w:sz="0" w:space="0" w:color="auto"/>
            <w:left w:val="none" w:sz="0" w:space="0" w:color="auto"/>
            <w:bottom w:val="none" w:sz="0" w:space="0" w:color="auto"/>
            <w:right w:val="none" w:sz="0" w:space="0" w:color="auto"/>
          </w:divBdr>
        </w:div>
        <w:div w:id="1538005779">
          <w:marLeft w:val="0"/>
          <w:marRight w:val="0"/>
          <w:marTop w:val="0"/>
          <w:marBottom w:val="0"/>
          <w:divBdr>
            <w:top w:val="none" w:sz="0" w:space="0" w:color="auto"/>
            <w:left w:val="none" w:sz="0" w:space="0" w:color="auto"/>
            <w:bottom w:val="none" w:sz="0" w:space="0" w:color="auto"/>
            <w:right w:val="none" w:sz="0" w:space="0" w:color="auto"/>
          </w:divBdr>
        </w:div>
        <w:div w:id="1030179929">
          <w:marLeft w:val="0"/>
          <w:marRight w:val="0"/>
          <w:marTop w:val="0"/>
          <w:marBottom w:val="0"/>
          <w:divBdr>
            <w:top w:val="none" w:sz="0" w:space="0" w:color="auto"/>
            <w:left w:val="none" w:sz="0" w:space="0" w:color="auto"/>
            <w:bottom w:val="none" w:sz="0" w:space="0" w:color="auto"/>
            <w:right w:val="none" w:sz="0" w:space="0" w:color="auto"/>
          </w:divBdr>
        </w:div>
        <w:div w:id="309991750">
          <w:marLeft w:val="0"/>
          <w:marRight w:val="0"/>
          <w:marTop w:val="0"/>
          <w:marBottom w:val="0"/>
          <w:divBdr>
            <w:top w:val="none" w:sz="0" w:space="0" w:color="auto"/>
            <w:left w:val="none" w:sz="0" w:space="0" w:color="auto"/>
            <w:bottom w:val="none" w:sz="0" w:space="0" w:color="auto"/>
            <w:right w:val="none" w:sz="0" w:space="0" w:color="auto"/>
          </w:divBdr>
        </w:div>
        <w:div w:id="563375757">
          <w:marLeft w:val="0"/>
          <w:marRight w:val="0"/>
          <w:marTop w:val="0"/>
          <w:marBottom w:val="0"/>
          <w:divBdr>
            <w:top w:val="none" w:sz="0" w:space="0" w:color="auto"/>
            <w:left w:val="none" w:sz="0" w:space="0" w:color="auto"/>
            <w:bottom w:val="none" w:sz="0" w:space="0" w:color="auto"/>
            <w:right w:val="none" w:sz="0" w:space="0" w:color="auto"/>
          </w:divBdr>
        </w:div>
      </w:divsChild>
    </w:div>
    <w:div w:id="11718751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418">
          <w:marLeft w:val="0"/>
          <w:marRight w:val="0"/>
          <w:marTop w:val="0"/>
          <w:marBottom w:val="0"/>
          <w:divBdr>
            <w:top w:val="none" w:sz="0" w:space="0" w:color="auto"/>
            <w:left w:val="none" w:sz="0" w:space="0" w:color="auto"/>
            <w:bottom w:val="none" w:sz="0" w:space="0" w:color="auto"/>
            <w:right w:val="none" w:sz="0" w:space="0" w:color="auto"/>
          </w:divBdr>
        </w:div>
        <w:div w:id="710110971">
          <w:marLeft w:val="0"/>
          <w:marRight w:val="0"/>
          <w:marTop w:val="0"/>
          <w:marBottom w:val="0"/>
          <w:divBdr>
            <w:top w:val="none" w:sz="0" w:space="0" w:color="auto"/>
            <w:left w:val="none" w:sz="0" w:space="0" w:color="auto"/>
            <w:bottom w:val="none" w:sz="0" w:space="0" w:color="auto"/>
            <w:right w:val="none" w:sz="0" w:space="0" w:color="auto"/>
          </w:divBdr>
        </w:div>
      </w:divsChild>
    </w:div>
    <w:div w:id="1182740078">
      <w:bodyDiv w:val="1"/>
      <w:marLeft w:val="0"/>
      <w:marRight w:val="0"/>
      <w:marTop w:val="0"/>
      <w:marBottom w:val="0"/>
      <w:divBdr>
        <w:top w:val="none" w:sz="0" w:space="0" w:color="auto"/>
        <w:left w:val="none" w:sz="0" w:space="0" w:color="auto"/>
        <w:bottom w:val="none" w:sz="0" w:space="0" w:color="auto"/>
        <w:right w:val="none" w:sz="0" w:space="0" w:color="auto"/>
      </w:divBdr>
      <w:divsChild>
        <w:div w:id="89471242">
          <w:marLeft w:val="0"/>
          <w:marRight w:val="0"/>
          <w:marTop w:val="0"/>
          <w:marBottom w:val="0"/>
          <w:divBdr>
            <w:top w:val="none" w:sz="0" w:space="0" w:color="auto"/>
            <w:left w:val="none" w:sz="0" w:space="0" w:color="auto"/>
            <w:bottom w:val="none" w:sz="0" w:space="0" w:color="auto"/>
            <w:right w:val="none" w:sz="0" w:space="0" w:color="auto"/>
          </w:divBdr>
        </w:div>
        <w:div w:id="1326400173">
          <w:marLeft w:val="0"/>
          <w:marRight w:val="0"/>
          <w:marTop w:val="0"/>
          <w:marBottom w:val="0"/>
          <w:divBdr>
            <w:top w:val="none" w:sz="0" w:space="0" w:color="auto"/>
            <w:left w:val="none" w:sz="0" w:space="0" w:color="auto"/>
            <w:bottom w:val="none" w:sz="0" w:space="0" w:color="auto"/>
            <w:right w:val="none" w:sz="0" w:space="0" w:color="auto"/>
          </w:divBdr>
        </w:div>
        <w:div w:id="2021393413">
          <w:marLeft w:val="0"/>
          <w:marRight w:val="0"/>
          <w:marTop w:val="0"/>
          <w:marBottom w:val="0"/>
          <w:divBdr>
            <w:top w:val="none" w:sz="0" w:space="0" w:color="auto"/>
            <w:left w:val="none" w:sz="0" w:space="0" w:color="auto"/>
            <w:bottom w:val="none" w:sz="0" w:space="0" w:color="auto"/>
            <w:right w:val="none" w:sz="0" w:space="0" w:color="auto"/>
          </w:divBdr>
        </w:div>
        <w:div w:id="1124076077">
          <w:marLeft w:val="0"/>
          <w:marRight w:val="0"/>
          <w:marTop w:val="0"/>
          <w:marBottom w:val="0"/>
          <w:divBdr>
            <w:top w:val="none" w:sz="0" w:space="0" w:color="auto"/>
            <w:left w:val="none" w:sz="0" w:space="0" w:color="auto"/>
            <w:bottom w:val="none" w:sz="0" w:space="0" w:color="auto"/>
            <w:right w:val="none" w:sz="0" w:space="0" w:color="auto"/>
          </w:divBdr>
        </w:div>
        <w:div w:id="1974482288">
          <w:marLeft w:val="0"/>
          <w:marRight w:val="0"/>
          <w:marTop w:val="0"/>
          <w:marBottom w:val="0"/>
          <w:divBdr>
            <w:top w:val="none" w:sz="0" w:space="0" w:color="auto"/>
            <w:left w:val="none" w:sz="0" w:space="0" w:color="auto"/>
            <w:bottom w:val="none" w:sz="0" w:space="0" w:color="auto"/>
            <w:right w:val="none" w:sz="0" w:space="0" w:color="auto"/>
          </w:divBdr>
        </w:div>
        <w:div w:id="573469268">
          <w:marLeft w:val="0"/>
          <w:marRight w:val="0"/>
          <w:marTop w:val="0"/>
          <w:marBottom w:val="0"/>
          <w:divBdr>
            <w:top w:val="none" w:sz="0" w:space="0" w:color="auto"/>
            <w:left w:val="none" w:sz="0" w:space="0" w:color="auto"/>
            <w:bottom w:val="none" w:sz="0" w:space="0" w:color="auto"/>
            <w:right w:val="none" w:sz="0" w:space="0" w:color="auto"/>
          </w:divBdr>
        </w:div>
        <w:div w:id="484704508">
          <w:marLeft w:val="0"/>
          <w:marRight w:val="0"/>
          <w:marTop w:val="0"/>
          <w:marBottom w:val="0"/>
          <w:divBdr>
            <w:top w:val="none" w:sz="0" w:space="0" w:color="auto"/>
            <w:left w:val="none" w:sz="0" w:space="0" w:color="auto"/>
            <w:bottom w:val="none" w:sz="0" w:space="0" w:color="auto"/>
            <w:right w:val="none" w:sz="0" w:space="0" w:color="auto"/>
          </w:divBdr>
        </w:div>
        <w:div w:id="1311058362">
          <w:marLeft w:val="0"/>
          <w:marRight w:val="0"/>
          <w:marTop w:val="0"/>
          <w:marBottom w:val="0"/>
          <w:divBdr>
            <w:top w:val="none" w:sz="0" w:space="0" w:color="auto"/>
            <w:left w:val="none" w:sz="0" w:space="0" w:color="auto"/>
            <w:bottom w:val="none" w:sz="0" w:space="0" w:color="auto"/>
            <w:right w:val="none" w:sz="0" w:space="0" w:color="auto"/>
          </w:divBdr>
        </w:div>
      </w:divsChild>
    </w:div>
    <w:div w:id="1196697334">
      <w:bodyDiv w:val="1"/>
      <w:marLeft w:val="0"/>
      <w:marRight w:val="0"/>
      <w:marTop w:val="0"/>
      <w:marBottom w:val="0"/>
      <w:divBdr>
        <w:top w:val="none" w:sz="0" w:space="0" w:color="auto"/>
        <w:left w:val="none" w:sz="0" w:space="0" w:color="auto"/>
        <w:bottom w:val="none" w:sz="0" w:space="0" w:color="auto"/>
        <w:right w:val="none" w:sz="0" w:space="0" w:color="auto"/>
      </w:divBdr>
      <w:divsChild>
        <w:div w:id="1110130325">
          <w:marLeft w:val="0"/>
          <w:marRight w:val="0"/>
          <w:marTop w:val="0"/>
          <w:marBottom w:val="0"/>
          <w:divBdr>
            <w:top w:val="none" w:sz="0" w:space="0" w:color="auto"/>
            <w:left w:val="none" w:sz="0" w:space="0" w:color="auto"/>
            <w:bottom w:val="none" w:sz="0" w:space="0" w:color="auto"/>
            <w:right w:val="none" w:sz="0" w:space="0" w:color="auto"/>
          </w:divBdr>
        </w:div>
        <w:div w:id="1943417399">
          <w:marLeft w:val="0"/>
          <w:marRight w:val="0"/>
          <w:marTop w:val="0"/>
          <w:marBottom w:val="0"/>
          <w:divBdr>
            <w:top w:val="none" w:sz="0" w:space="0" w:color="auto"/>
            <w:left w:val="none" w:sz="0" w:space="0" w:color="auto"/>
            <w:bottom w:val="none" w:sz="0" w:space="0" w:color="auto"/>
            <w:right w:val="none" w:sz="0" w:space="0" w:color="auto"/>
          </w:divBdr>
        </w:div>
        <w:div w:id="2067562197">
          <w:marLeft w:val="0"/>
          <w:marRight w:val="0"/>
          <w:marTop w:val="0"/>
          <w:marBottom w:val="0"/>
          <w:divBdr>
            <w:top w:val="none" w:sz="0" w:space="0" w:color="auto"/>
            <w:left w:val="none" w:sz="0" w:space="0" w:color="auto"/>
            <w:bottom w:val="none" w:sz="0" w:space="0" w:color="auto"/>
            <w:right w:val="none" w:sz="0" w:space="0" w:color="auto"/>
          </w:divBdr>
        </w:div>
        <w:div w:id="1427530851">
          <w:marLeft w:val="0"/>
          <w:marRight w:val="0"/>
          <w:marTop w:val="0"/>
          <w:marBottom w:val="0"/>
          <w:divBdr>
            <w:top w:val="none" w:sz="0" w:space="0" w:color="auto"/>
            <w:left w:val="none" w:sz="0" w:space="0" w:color="auto"/>
            <w:bottom w:val="none" w:sz="0" w:space="0" w:color="auto"/>
            <w:right w:val="none" w:sz="0" w:space="0" w:color="auto"/>
          </w:divBdr>
        </w:div>
        <w:div w:id="1178690269">
          <w:marLeft w:val="0"/>
          <w:marRight w:val="0"/>
          <w:marTop w:val="0"/>
          <w:marBottom w:val="0"/>
          <w:divBdr>
            <w:top w:val="none" w:sz="0" w:space="0" w:color="auto"/>
            <w:left w:val="none" w:sz="0" w:space="0" w:color="auto"/>
            <w:bottom w:val="none" w:sz="0" w:space="0" w:color="auto"/>
            <w:right w:val="none" w:sz="0" w:space="0" w:color="auto"/>
          </w:divBdr>
        </w:div>
        <w:div w:id="1287850671">
          <w:marLeft w:val="0"/>
          <w:marRight w:val="0"/>
          <w:marTop w:val="0"/>
          <w:marBottom w:val="0"/>
          <w:divBdr>
            <w:top w:val="none" w:sz="0" w:space="0" w:color="auto"/>
            <w:left w:val="none" w:sz="0" w:space="0" w:color="auto"/>
            <w:bottom w:val="none" w:sz="0" w:space="0" w:color="auto"/>
            <w:right w:val="none" w:sz="0" w:space="0" w:color="auto"/>
          </w:divBdr>
        </w:div>
        <w:div w:id="1753696774">
          <w:marLeft w:val="0"/>
          <w:marRight w:val="0"/>
          <w:marTop w:val="0"/>
          <w:marBottom w:val="0"/>
          <w:divBdr>
            <w:top w:val="none" w:sz="0" w:space="0" w:color="auto"/>
            <w:left w:val="none" w:sz="0" w:space="0" w:color="auto"/>
            <w:bottom w:val="none" w:sz="0" w:space="0" w:color="auto"/>
            <w:right w:val="none" w:sz="0" w:space="0" w:color="auto"/>
          </w:divBdr>
        </w:div>
        <w:div w:id="1586574948">
          <w:marLeft w:val="0"/>
          <w:marRight w:val="0"/>
          <w:marTop w:val="0"/>
          <w:marBottom w:val="0"/>
          <w:divBdr>
            <w:top w:val="none" w:sz="0" w:space="0" w:color="auto"/>
            <w:left w:val="none" w:sz="0" w:space="0" w:color="auto"/>
            <w:bottom w:val="none" w:sz="0" w:space="0" w:color="auto"/>
            <w:right w:val="none" w:sz="0" w:space="0" w:color="auto"/>
          </w:divBdr>
        </w:div>
        <w:div w:id="694043271">
          <w:marLeft w:val="0"/>
          <w:marRight w:val="0"/>
          <w:marTop w:val="0"/>
          <w:marBottom w:val="0"/>
          <w:divBdr>
            <w:top w:val="none" w:sz="0" w:space="0" w:color="auto"/>
            <w:left w:val="none" w:sz="0" w:space="0" w:color="auto"/>
            <w:bottom w:val="none" w:sz="0" w:space="0" w:color="auto"/>
            <w:right w:val="none" w:sz="0" w:space="0" w:color="auto"/>
          </w:divBdr>
        </w:div>
        <w:div w:id="1137188202">
          <w:marLeft w:val="0"/>
          <w:marRight w:val="0"/>
          <w:marTop w:val="0"/>
          <w:marBottom w:val="0"/>
          <w:divBdr>
            <w:top w:val="none" w:sz="0" w:space="0" w:color="auto"/>
            <w:left w:val="none" w:sz="0" w:space="0" w:color="auto"/>
            <w:bottom w:val="none" w:sz="0" w:space="0" w:color="auto"/>
            <w:right w:val="none" w:sz="0" w:space="0" w:color="auto"/>
          </w:divBdr>
        </w:div>
        <w:div w:id="138158867">
          <w:marLeft w:val="0"/>
          <w:marRight w:val="0"/>
          <w:marTop w:val="0"/>
          <w:marBottom w:val="0"/>
          <w:divBdr>
            <w:top w:val="none" w:sz="0" w:space="0" w:color="auto"/>
            <w:left w:val="none" w:sz="0" w:space="0" w:color="auto"/>
            <w:bottom w:val="none" w:sz="0" w:space="0" w:color="auto"/>
            <w:right w:val="none" w:sz="0" w:space="0" w:color="auto"/>
          </w:divBdr>
        </w:div>
        <w:div w:id="557135018">
          <w:marLeft w:val="0"/>
          <w:marRight w:val="0"/>
          <w:marTop w:val="0"/>
          <w:marBottom w:val="0"/>
          <w:divBdr>
            <w:top w:val="none" w:sz="0" w:space="0" w:color="auto"/>
            <w:left w:val="none" w:sz="0" w:space="0" w:color="auto"/>
            <w:bottom w:val="none" w:sz="0" w:space="0" w:color="auto"/>
            <w:right w:val="none" w:sz="0" w:space="0" w:color="auto"/>
          </w:divBdr>
        </w:div>
        <w:div w:id="1959484050">
          <w:marLeft w:val="0"/>
          <w:marRight w:val="0"/>
          <w:marTop w:val="0"/>
          <w:marBottom w:val="0"/>
          <w:divBdr>
            <w:top w:val="none" w:sz="0" w:space="0" w:color="auto"/>
            <w:left w:val="none" w:sz="0" w:space="0" w:color="auto"/>
            <w:bottom w:val="none" w:sz="0" w:space="0" w:color="auto"/>
            <w:right w:val="none" w:sz="0" w:space="0" w:color="auto"/>
          </w:divBdr>
        </w:div>
        <w:div w:id="1038161867">
          <w:marLeft w:val="0"/>
          <w:marRight w:val="0"/>
          <w:marTop w:val="0"/>
          <w:marBottom w:val="0"/>
          <w:divBdr>
            <w:top w:val="none" w:sz="0" w:space="0" w:color="auto"/>
            <w:left w:val="none" w:sz="0" w:space="0" w:color="auto"/>
            <w:bottom w:val="none" w:sz="0" w:space="0" w:color="auto"/>
            <w:right w:val="none" w:sz="0" w:space="0" w:color="auto"/>
          </w:divBdr>
        </w:div>
        <w:div w:id="1724256893">
          <w:marLeft w:val="0"/>
          <w:marRight w:val="0"/>
          <w:marTop w:val="0"/>
          <w:marBottom w:val="0"/>
          <w:divBdr>
            <w:top w:val="none" w:sz="0" w:space="0" w:color="auto"/>
            <w:left w:val="none" w:sz="0" w:space="0" w:color="auto"/>
            <w:bottom w:val="none" w:sz="0" w:space="0" w:color="auto"/>
            <w:right w:val="none" w:sz="0" w:space="0" w:color="auto"/>
          </w:divBdr>
        </w:div>
        <w:div w:id="1571690371">
          <w:marLeft w:val="0"/>
          <w:marRight w:val="0"/>
          <w:marTop w:val="0"/>
          <w:marBottom w:val="0"/>
          <w:divBdr>
            <w:top w:val="none" w:sz="0" w:space="0" w:color="auto"/>
            <w:left w:val="none" w:sz="0" w:space="0" w:color="auto"/>
            <w:bottom w:val="none" w:sz="0" w:space="0" w:color="auto"/>
            <w:right w:val="none" w:sz="0" w:space="0" w:color="auto"/>
          </w:divBdr>
        </w:div>
        <w:div w:id="281153523">
          <w:marLeft w:val="0"/>
          <w:marRight w:val="0"/>
          <w:marTop w:val="0"/>
          <w:marBottom w:val="0"/>
          <w:divBdr>
            <w:top w:val="none" w:sz="0" w:space="0" w:color="auto"/>
            <w:left w:val="none" w:sz="0" w:space="0" w:color="auto"/>
            <w:bottom w:val="none" w:sz="0" w:space="0" w:color="auto"/>
            <w:right w:val="none" w:sz="0" w:space="0" w:color="auto"/>
          </w:divBdr>
        </w:div>
        <w:div w:id="1689133573">
          <w:marLeft w:val="0"/>
          <w:marRight w:val="0"/>
          <w:marTop w:val="0"/>
          <w:marBottom w:val="0"/>
          <w:divBdr>
            <w:top w:val="none" w:sz="0" w:space="0" w:color="auto"/>
            <w:left w:val="none" w:sz="0" w:space="0" w:color="auto"/>
            <w:bottom w:val="none" w:sz="0" w:space="0" w:color="auto"/>
            <w:right w:val="none" w:sz="0" w:space="0" w:color="auto"/>
          </w:divBdr>
        </w:div>
        <w:div w:id="1009524323">
          <w:marLeft w:val="0"/>
          <w:marRight w:val="0"/>
          <w:marTop w:val="0"/>
          <w:marBottom w:val="0"/>
          <w:divBdr>
            <w:top w:val="none" w:sz="0" w:space="0" w:color="auto"/>
            <w:left w:val="none" w:sz="0" w:space="0" w:color="auto"/>
            <w:bottom w:val="none" w:sz="0" w:space="0" w:color="auto"/>
            <w:right w:val="none" w:sz="0" w:space="0" w:color="auto"/>
          </w:divBdr>
        </w:div>
      </w:divsChild>
    </w:div>
    <w:div w:id="1263029719">
      <w:bodyDiv w:val="1"/>
      <w:marLeft w:val="0"/>
      <w:marRight w:val="0"/>
      <w:marTop w:val="0"/>
      <w:marBottom w:val="0"/>
      <w:divBdr>
        <w:top w:val="none" w:sz="0" w:space="0" w:color="auto"/>
        <w:left w:val="none" w:sz="0" w:space="0" w:color="auto"/>
        <w:bottom w:val="none" w:sz="0" w:space="0" w:color="auto"/>
        <w:right w:val="none" w:sz="0" w:space="0" w:color="auto"/>
      </w:divBdr>
      <w:divsChild>
        <w:div w:id="650327582">
          <w:marLeft w:val="0"/>
          <w:marRight w:val="0"/>
          <w:marTop w:val="0"/>
          <w:marBottom w:val="0"/>
          <w:divBdr>
            <w:top w:val="none" w:sz="0" w:space="0" w:color="auto"/>
            <w:left w:val="none" w:sz="0" w:space="0" w:color="auto"/>
            <w:bottom w:val="none" w:sz="0" w:space="0" w:color="auto"/>
            <w:right w:val="none" w:sz="0" w:space="0" w:color="auto"/>
          </w:divBdr>
        </w:div>
        <w:div w:id="1039207760">
          <w:marLeft w:val="0"/>
          <w:marRight w:val="0"/>
          <w:marTop w:val="0"/>
          <w:marBottom w:val="0"/>
          <w:divBdr>
            <w:top w:val="none" w:sz="0" w:space="0" w:color="auto"/>
            <w:left w:val="none" w:sz="0" w:space="0" w:color="auto"/>
            <w:bottom w:val="none" w:sz="0" w:space="0" w:color="auto"/>
            <w:right w:val="none" w:sz="0" w:space="0" w:color="auto"/>
          </w:divBdr>
        </w:div>
        <w:div w:id="1099836600">
          <w:marLeft w:val="0"/>
          <w:marRight w:val="0"/>
          <w:marTop w:val="0"/>
          <w:marBottom w:val="0"/>
          <w:divBdr>
            <w:top w:val="none" w:sz="0" w:space="0" w:color="auto"/>
            <w:left w:val="none" w:sz="0" w:space="0" w:color="auto"/>
            <w:bottom w:val="none" w:sz="0" w:space="0" w:color="auto"/>
            <w:right w:val="none" w:sz="0" w:space="0" w:color="auto"/>
          </w:divBdr>
        </w:div>
        <w:div w:id="444740150">
          <w:marLeft w:val="0"/>
          <w:marRight w:val="0"/>
          <w:marTop w:val="0"/>
          <w:marBottom w:val="0"/>
          <w:divBdr>
            <w:top w:val="none" w:sz="0" w:space="0" w:color="auto"/>
            <w:left w:val="none" w:sz="0" w:space="0" w:color="auto"/>
            <w:bottom w:val="none" w:sz="0" w:space="0" w:color="auto"/>
            <w:right w:val="none" w:sz="0" w:space="0" w:color="auto"/>
          </w:divBdr>
        </w:div>
      </w:divsChild>
    </w:div>
    <w:div w:id="1334531134">
      <w:bodyDiv w:val="1"/>
      <w:marLeft w:val="0"/>
      <w:marRight w:val="0"/>
      <w:marTop w:val="0"/>
      <w:marBottom w:val="0"/>
      <w:divBdr>
        <w:top w:val="none" w:sz="0" w:space="0" w:color="auto"/>
        <w:left w:val="none" w:sz="0" w:space="0" w:color="auto"/>
        <w:bottom w:val="none" w:sz="0" w:space="0" w:color="auto"/>
        <w:right w:val="none" w:sz="0" w:space="0" w:color="auto"/>
      </w:divBdr>
      <w:divsChild>
        <w:div w:id="1122531344">
          <w:marLeft w:val="0"/>
          <w:marRight w:val="0"/>
          <w:marTop w:val="0"/>
          <w:marBottom w:val="0"/>
          <w:divBdr>
            <w:top w:val="none" w:sz="0" w:space="0" w:color="auto"/>
            <w:left w:val="none" w:sz="0" w:space="0" w:color="auto"/>
            <w:bottom w:val="none" w:sz="0" w:space="0" w:color="auto"/>
            <w:right w:val="none" w:sz="0" w:space="0" w:color="auto"/>
          </w:divBdr>
        </w:div>
        <w:div w:id="472062788">
          <w:marLeft w:val="0"/>
          <w:marRight w:val="0"/>
          <w:marTop w:val="0"/>
          <w:marBottom w:val="0"/>
          <w:divBdr>
            <w:top w:val="none" w:sz="0" w:space="0" w:color="auto"/>
            <w:left w:val="none" w:sz="0" w:space="0" w:color="auto"/>
            <w:bottom w:val="none" w:sz="0" w:space="0" w:color="auto"/>
            <w:right w:val="none" w:sz="0" w:space="0" w:color="auto"/>
          </w:divBdr>
        </w:div>
        <w:div w:id="54401785">
          <w:marLeft w:val="0"/>
          <w:marRight w:val="0"/>
          <w:marTop w:val="0"/>
          <w:marBottom w:val="0"/>
          <w:divBdr>
            <w:top w:val="none" w:sz="0" w:space="0" w:color="auto"/>
            <w:left w:val="none" w:sz="0" w:space="0" w:color="auto"/>
            <w:bottom w:val="none" w:sz="0" w:space="0" w:color="auto"/>
            <w:right w:val="none" w:sz="0" w:space="0" w:color="auto"/>
          </w:divBdr>
        </w:div>
      </w:divsChild>
    </w:div>
    <w:div w:id="1403257960">
      <w:bodyDiv w:val="1"/>
      <w:marLeft w:val="0"/>
      <w:marRight w:val="0"/>
      <w:marTop w:val="0"/>
      <w:marBottom w:val="0"/>
      <w:divBdr>
        <w:top w:val="none" w:sz="0" w:space="0" w:color="auto"/>
        <w:left w:val="none" w:sz="0" w:space="0" w:color="auto"/>
        <w:bottom w:val="none" w:sz="0" w:space="0" w:color="auto"/>
        <w:right w:val="none" w:sz="0" w:space="0" w:color="auto"/>
      </w:divBdr>
      <w:divsChild>
        <w:div w:id="1074737768">
          <w:marLeft w:val="0"/>
          <w:marRight w:val="0"/>
          <w:marTop w:val="0"/>
          <w:marBottom w:val="0"/>
          <w:divBdr>
            <w:top w:val="none" w:sz="0" w:space="0" w:color="auto"/>
            <w:left w:val="none" w:sz="0" w:space="0" w:color="auto"/>
            <w:bottom w:val="none" w:sz="0" w:space="0" w:color="auto"/>
            <w:right w:val="none" w:sz="0" w:space="0" w:color="auto"/>
          </w:divBdr>
        </w:div>
        <w:div w:id="1163201041">
          <w:marLeft w:val="0"/>
          <w:marRight w:val="0"/>
          <w:marTop w:val="0"/>
          <w:marBottom w:val="0"/>
          <w:divBdr>
            <w:top w:val="none" w:sz="0" w:space="0" w:color="auto"/>
            <w:left w:val="none" w:sz="0" w:space="0" w:color="auto"/>
            <w:bottom w:val="none" w:sz="0" w:space="0" w:color="auto"/>
            <w:right w:val="none" w:sz="0" w:space="0" w:color="auto"/>
          </w:divBdr>
        </w:div>
        <w:div w:id="906917839">
          <w:marLeft w:val="0"/>
          <w:marRight w:val="0"/>
          <w:marTop w:val="0"/>
          <w:marBottom w:val="0"/>
          <w:divBdr>
            <w:top w:val="none" w:sz="0" w:space="0" w:color="auto"/>
            <w:left w:val="none" w:sz="0" w:space="0" w:color="auto"/>
            <w:bottom w:val="none" w:sz="0" w:space="0" w:color="auto"/>
            <w:right w:val="none" w:sz="0" w:space="0" w:color="auto"/>
          </w:divBdr>
        </w:div>
        <w:div w:id="1758017282">
          <w:marLeft w:val="0"/>
          <w:marRight w:val="0"/>
          <w:marTop w:val="0"/>
          <w:marBottom w:val="0"/>
          <w:divBdr>
            <w:top w:val="none" w:sz="0" w:space="0" w:color="auto"/>
            <w:left w:val="none" w:sz="0" w:space="0" w:color="auto"/>
            <w:bottom w:val="none" w:sz="0" w:space="0" w:color="auto"/>
            <w:right w:val="none" w:sz="0" w:space="0" w:color="auto"/>
          </w:divBdr>
        </w:div>
        <w:div w:id="1436900591">
          <w:marLeft w:val="0"/>
          <w:marRight w:val="0"/>
          <w:marTop w:val="0"/>
          <w:marBottom w:val="0"/>
          <w:divBdr>
            <w:top w:val="none" w:sz="0" w:space="0" w:color="auto"/>
            <w:left w:val="none" w:sz="0" w:space="0" w:color="auto"/>
            <w:bottom w:val="none" w:sz="0" w:space="0" w:color="auto"/>
            <w:right w:val="none" w:sz="0" w:space="0" w:color="auto"/>
          </w:divBdr>
        </w:div>
        <w:div w:id="1334064223">
          <w:marLeft w:val="0"/>
          <w:marRight w:val="0"/>
          <w:marTop w:val="0"/>
          <w:marBottom w:val="0"/>
          <w:divBdr>
            <w:top w:val="none" w:sz="0" w:space="0" w:color="auto"/>
            <w:left w:val="none" w:sz="0" w:space="0" w:color="auto"/>
            <w:bottom w:val="none" w:sz="0" w:space="0" w:color="auto"/>
            <w:right w:val="none" w:sz="0" w:space="0" w:color="auto"/>
          </w:divBdr>
        </w:div>
        <w:div w:id="839394362">
          <w:marLeft w:val="0"/>
          <w:marRight w:val="0"/>
          <w:marTop w:val="0"/>
          <w:marBottom w:val="0"/>
          <w:divBdr>
            <w:top w:val="none" w:sz="0" w:space="0" w:color="auto"/>
            <w:left w:val="none" w:sz="0" w:space="0" w:color="auto"/>
            <w:bottom w:val="none" w:sz="0" w:space="0" w:color="auto"/>
            <w:right w:val="none" w:sz="0" w:space="0" w:color="auto"/>
          </w:divBdr>
        </w:div>
      </w:divsChild>
    </w:div>
    <w:div w:id="1406107418">
      <w:bodyDiv w:val="1"/>
      <w:marLeft w:val="0"/>
      <w:marRight w:val="0"/>
      <w:marTop w:val="0"/>
      <w:marBottom w:val="0"/>
      <w:divBdr>
        <w:top w:val="none" w:sz="0" w:space="0" w:color="auto"/>
        <w:left w:val="none" w:sz="0" w:space="0" w:color="auto"/>
        <w:bottom w:val="none" w:sz="0" w:space="0" w:color="auto"/>
        <w:right w:val="none" w:sz="0" w:space="0" w:color="auto"/>
      </w:divBdr>
      <w:divsChild>
        <w:div w:id="1858689713">
          <w:marLeft w:val="0"/>
          <w:marRight w:val="0"/>
          <w:marTop w:val="0"/>
          <w:marBottom w:val="0"/>
          <w:divBdr>
            <w:top w:val="none" w:sz="0" w:space="0" w:color="auto"/>
            <w:left w:val="none" w:sz="0" w:space="0" w:color="auto"/>
            <w:bottom w:val="none" w:sz="0" w:space="0" w:color="auto"/>
            <w:right w:val="none" w:sz="0" w:space="0" w:color="auto"/>
          </w:divBdr>
        </w:div>
        <w:div w:id="1544369095">
          <w:marLeft w:val="0"/>
          <w:marRight w:val="0"/>
          <w:marTop w:val="0"/>
          <w:marBottom w:val="0"/>
          <w:divBdr>
            <w:top w:val="none" w:sz="0" w:space="0" w:color="auto"/>
            <w:left w:val="none" w:sz="0" w:space="0" w:color="auto"/>
            <w:bottom w:val="none" w:sz="0" w:space="0" w:color="auto"/>
            <w:right w:val="none" w:sz="0" w:space="0" w:color="auto"/>
          </w:divBdr>
        </w:div>
        <w:div w:id="1766338028">
          <w:marLeft w:val="0"/>
          <w:marRight w:val="0"/>
          <w:marTop w:val="0"/>
          <w:marBottom w:val="0"/>
          <w:divBdr>
            <w:top w:val="none" w:sz="0" w:space="0" w:color="auto"/>
            <w:left w:val="none" w:sz="0" w:space="0" w:color="auto"/>
            <w:bottom w:val="none" w:sz="0" w:space="0" w:color="auto"/>
            <w:right w:val="none" w:sz="0" w:space="0" w:color="auto"/>
          </w:divBdr>
        </w:div>
        <w:div w:id="1548877915">
          <w:marLeft w:val="0"/>
          <w:marRight w:val="0"/>
          <w:marTop w:val="0"/>
          <w:marBottom w:val="0"/>
          <w:divBdr>
            <w:top w:val="none" w:sz="0" w:space="0" w:color="auto"/>
            <w:left w:val="none" w:sz="0" w:space="0" w:color="auto"/>
            <w:bottom w:val="none" w:sz="0" w:space="0" w:color="auto"/>
            <w:right w:val="none" w:sz="0" w:space="0" w:color="auto"/>
          </w:divBdr>
        </w:div>
        <w:div w:id="698168144">
          <w:marLeft w:val="0"/>
          <w:marRight w:val="0"/>
          <w:marTop w:val="0"/>
          <w:marBottom w:val="0"/>
          <w:divBdr>
            <w:top w:val="none" w:sz="0" w:space="0" w:color="auto"/>
            <w:left w:val="none" w:sz="0" w:space="0" w:color="auto"/>
            <w:bottom w:val="none" w:sz="0" w:space="0" w:color="auto"/>
            <w:right w:val="none" w:sz="0" w:space="0" w:color="auto"/>
          </w:divBdr>
        </w:div>
        <w:div w:id="309946699">
          <w:marLeft w:val="0"/>
          <w:marRight w:val="0"/>
          <w:marTop w:val="0"/>
          <w:marBottom w:val="0"/>
          <w:divBdr>
            <w:top w:val="none" w:sz="0" w:space="0" w:color="auto"/>
            <w:left w:val="none" w:sz="0" w:space="0" w:color="auto"/>
            <w:bottom w:val="none" w:sz="0" w:space="0" w:color="auto"/>
            <w:right w:val="none" w:sz="0" w:space="0" w:color="auto"/>
          </w:divBdr>
        </w:div>
        <w:div w:id="2032031356">
          <w:marLeft w:val="0"/>
          <w:marRight w:val="0"/>
          <w:marTop w:val="0"/>
          <w:marBottom w:val="0"/>
          <w:divBdr>
            <w:top w:val="none" w:sz="0" w:space="0" w:color="auto"/>
            <w:left w:val="none" w:sz="0" w:space="0" w:color="auto"/>
            <w:bottom w:val="none" w:sz="0" w:space="0" w:color="auto"/>
            <w:right w:val="none" w:sz="0" w:space="0" w:color="auto"/>
          </w:divBdr>
        </w:div>
        <w:div w:id="2142725559">
          <w:marLeft w:val="0"/>
          <w:marRight w:val="0"/>
          <w:marTop w:val="0"/>
          <w:marBottom w:val="0"/>
          <w:divBdr>
            <w:top w:val="none" w:sz="0" w:space="0" w:color="auto"/>
            <w:left w:val="none" w:sz="0" w:space="0" w:color="auto"/>
            <w:bottom w:val="none" w:sz="0" w:space="0" w:color="auto"/>
            <w:right w:val="none" w:sz="0" w:space="0" w:color="auto"/>
          </w:divBdr>
        </w:div>
      </w:divsChild>
    </w:div>
    <w:div w:id="1562666350">
      <w:bodyDiv w:val="1"/>
      <w:marLeft w:val="0"/>
      <w:marRight w:val="0"/>
      <w:marTop w:val="0"/>
      <w:marBottom w:val="0"/>
      <w:divBdr>
        <w:top w:val="none" w:sz="0" w:space="0" w:color="auto"/>
        <w:left w:val="none" w:sz="0" w:space="0" w:color="auto"/>
        <w:bottom w:val="none" w:sz="0" w:space="0" w:color="auto"/>
        <w:right w:val="none" w:sz="0" w:space="0" w:color="auto"/>
      </w:divBdr>
      <w:divsChild>
        <w:div w:id="568199082">
          <w:marLeft w:val="0"/>
          <w:marRight w:val="0"/>
          <w:marTop w:val="0"/>
          <w:marBottom w:val="0"/>
          <w:divBdr>
            <w:top w:val="none" w:sz="0" w:space="0" w:color="auto"/>
            <w:left w:val="none" w:sz="0" w:space="0" w:color="auto"/>
            <w:bottom w:val="none" w:sz="0" w:space="0" w:color="auto"/>
            <w:right w:val="none" w:sz="0" w:space="0" w:color="auto"/>
          </w:divBdr>
        </w:div>
        <w:div w:id="1822844945">
          <w:marLeft w:val="0"/>
          <w:marRight w:val="0"/>
          <w:marTop w:val="0"/>
          <w:marBottom w:val="0"/>
          <w:divBdr>
            <w:top w:val="none" w:sz="0" w:space="0" w:color="auto"/>
            <w:left w:val="none" w:sz="0" w:space="0" w:color="auto"/>
            <w:bottom w:val="none" w:sz="0" w:space="0" w:color="auto"/>
            <w:right w:val="none" w:sz="0" w:space="0" w:color="auto"/>
          </w:divBdr>
        </w:div>
        <w:div w:id="1179194752">
          <w:marLeft w:val="0"/>
          <w:marRight w:val="0"/>
          <w:marTop w:val="0"/>
          <w:marBottom w:val="0"/>
          <w:divBdr>
            <w:top w:val="none" w:sz="0" w:space="0" w:color="auto"/>
            <w:left w:val="none" w:sz="0" w:space="0" w:color="auto"/>
            <w:bottom w:val="none" w:sz="0" w:space="0" w:color="auto"/>
            <w:right w:val="none" w:sz="0" w:space="0" w:color="auto"/>
          </w:divBdr>
        </w:div>
        <w:div w:id="1795324567">
          <w:marLeft w:val="0"/>
          <w:marRight w:val="0"/>
          <w:marTop w:val="0"/>
          <w:marBottom w:val="0"/>
          <w:divBdr>
            <w:top w:val="none" w:sz="0" w:space="0" w:color="auto"/>
            <w:left w:val="none" w:sz="0" w:space="0" w:color="auto"/>
            <w:bottom w:val="none" w:sz="0" w:space="0" w:color="auto"/>
            <w:right w:val="none" w:sz="0" w:space="0" w:color="auto"/>
          </w:divBdr>
        </w:div>
        <w:div w:id="1810633016">
          <w:marLeft w:val="0"/>
          <w:marRight w:val="0"/>
          <w:marTop w:val="0"/>
          <w:marBottom w:val="0"/>
          <w:divBdr>
            <w:top w:val="none" w:sz="0" w:space="0" w:color="auto"/>
            <w:left w:val="none" w:sz="0" w:space="0" w:color="auto"/>
            <w:bottom w:val="none" w:sz="0" w:space="0" w:color="auto"/>
            <w:right w:val="none" w:sz="0" w:space="0" w:color="auto"/>
          </w:divBdr>
        </w:div>
        <w:div w:id="1991861029">
          <w:marLeft w:val="0"/>
          <w:marRight w:val="0"/>
          <w:marTop w:val="0"/>
          <w:marBottom w:val="0"/>
          <w:divBdr>
            <w:top w:val="none" w:sz="0" w:space="0" w:color="auto"/>
            <w:left w:val="none" w:sz="0" w:space="0" w:color="auto"/>
            <w:bottom w:val="none" w:sz="0" w:space="0" w:color="auto"/>
            <w:right w:val="none" w:sz="0" w:space="0" w:color="auto"/>
          </w:divBdr>
        </w:div>
        <w:div w:id="745345643">
          <w:marLeft w:val="0"/>
          <w:marRight w:val="0"/>
          <w:marTop w:val="0"/>
          <w:marBottom w:val="0"/>
          <w:divBdr>
            <w:top w:val="none" w:sz="0" w:space="0" w:color="auto"/>
            <w:left w:val="none" w:sz="0" w:space="0" w:color="auto"/>
            <w:bottom w:val="none" w:sz="0" w:space="0" w:color="auto"/>
            <w:right w:val="none" w:sz="0" w:space="0" w:color="auto"/>
          </w:divBdr>
        </w:div>
        <w:div w:id="1731538789">
          <w:marLeft w:val="0"/>
          <w:marRight w:val="0"/>
          <w:marTop w:val="0"/>
          <w:marBottom w:val="0"/>
          <w:divBdr>
            <w:top w:val="none" w:sz="0" w:space="0" w:color="auto"/>
            <w:left w:val="none" w:sz="0" w:space="0" w:color="auto"/>
            <w:bottom w:val="none" w:sz="0" w:space="0" w:color="auto"/>
            <w:right w:val="none" w:sz="0" w:space="0" w:color="auto"/>
          </w:divBdr>
        </w:div>
        <w:div w:id="1899659008">
          <w:marLeft w:val="0"/>
          <w:marRight w:val="0"/>
          <w:marTop w:val="0"/>
          <w:marBottom w:val="0"/>
          <w:divBdr>
            <w:top w:val="none" w:sz="0" w:space="0" w:color="auto"/>
            <w:left w:val="none" w:sz="0" w:space="0" w:color="auto"/>
            <w:bottom w:val="none" w:sz="0" w:space="0" w:color="auto"/>
            <w:right w:val="none" w:sz="0" w:space="0" w:color="auto"/>
          </w:divBdr>
        </w:div>
      </w:divsChild>
    </w:div>
    <w:div w:id="1577588178">
      <w:bodyDiv w:val="1"/>
      <w:marLeft w:val="0"/>
      <w:marRight w:val="0"/>
      <w:marTop w:val="0"/>
      <w:marBottom w:val="0"/>
      <w:divBdr>
        <w:top w:val="none" w:sz="0" w:space="0" w:color="auto"/>
        <w:left w:val="none" w:sz="0" w:space="0" w:color="auto"/>
        <w:bottom w:val="none" w:sz="0" w:space="0" w:color="auto"/>
        <w:right w:val="none" w:sz="0" w:space="0" w:color="auto"/>
      </w:divBdr>
      <w:divsChild>
        <w:div w:id="248732871">
          <w:marLeft w:val="0"/>
          <w:marRight w:val="0"/>
          <w:marTop w:val="0"/>
          <w:marBottom w:val="0"/>
          <w:divBdr>
            <w:top w:val="none" w:sz="0" w:space="0" w:color="auto"/>
            <w:left w:val="none" w:sz="0" w:space="0" w:color="auto"/>
            <w:bottom w:val="none" w:sz="0" w:space="0" w:color="auto"/>
            <w:right w:val="none" w:sz="0" w:space="0" w:color="auto"/>
          </w:divBdr>
        </w:div>
        <w:div w:id="1352024416">
          <w:marLeft w:val="0"/>
          <w:marRight w:val="0"/>
          <w:marTop w:val="0"/>
          <w:marBottom w:val="0"/>
          <w:divBdr>
            <w:top w:val="none" w:sz="0" w:space="0" w:color="auto"/>
            <w:left w:val="none" w:sz="0" w:space="0" w:color="auto"/>
            <w:bottom w:val="none" w:sz="0" w:space="0" w:color="auto"/>
            <w:right w:val="none" w:sz="0" w:space="0" w:color="auto"/>
          </w:divBdr>
        </w:div>
        <w:div w:id="318000603">
          <w:marLeft w:val="0"/>
          <w:marRight w:val="0"/>
          <w:marTop w:val="0"/>
          <w:marBottom w:val="0"/>
          <w:divBdr>
            <w:top w:val="none" w:sz="0" w:space="0" w:color="auto"/>
            <w:left w:val="none" w:sz="0" w:space="0" w:color="auto"/>
            <w:bottom w:val="none" w:sz="0" w:space="0" w:color="auto"/>
            <w:right w:val="none" w:sz="0" w:space="0" w:color="auto"/>
          </w:divBdr>
        </w:div>
        <w:div w:id="1564485059">
          <w:marLeft w:val="0"/>
          <w:marRight w:val="0"/>
          <w:marTop w:val="0"/>
          <w:marBottom w:val="0"/>
          <w:divBdr>
            <w:top w:val="none" w:sz="0" w:space="0" w:color="auto"/>
            <w:left w:val="none" w:sz="0" w:space="0" w:color="auto"/>
            <w:bottom w:val="none" w:sz="0" w:space="0" w:color="auto"/>
            <w:right w:val="none" w:sz="0" w:space="0" w:color="auto"/>
          </w:divBdr>
        </w:div>
        <w:div w:id="887105779">
          <w:marLeft w:val="0"/>
          <w:marRight w:val="0"/>
          <w:marTop w:val="0"/>
          <w:marBottom w:val="0"/>
          <w:divBdr>
            <w:top w:val="none" w:sz="0" w:space="0" w:color="auto"/>
            <w:left w:val="none" w:sz="0" w:space="0" w:color="auto"/>
            <w:bottom w:val="none" w:sz="0" w:space="0" w:color="auto"/>
            <w:right w:val="none" w:sz="0" w:space="0" w:color="auto"/>
          </w:divBdr>
        </w:div>
        <w:div w:id="281764267">
          <w:marLeft w:val="0"/>
          <w:marRight w:val="0"/>
          <w:marTop w:val="0"/>
          <w:marBottom w:val="0"/>
          <w:divBdr>
            <w:top w:val="none" w:sz="0" w:space="0" w:color="auto"/>
            <w:left w:val="none" w:sz="0" w:space="0" w:color="auto"/>
            <w:bottom w:val="none" w:sz="0" w:space="0" w:color="auto"/>
            <w:right w:val="none" w:sz="0" w:space="0" w:color="auto"/>
          </w:divBdr>
        </w:div>
        <w:div w:id="1961958748">
          <w:marLeft w:val="0"/>
          <w:marRight w:val="0"/>
          <w:marTop w:val="0"/>
          <w:marBottom w:val="0"/>
          <w:divBdr>
            <w:top w:val="none" w:sz="0" w:space="0" w:color="auto"/>
            <w:left w:val="none" w:sz="0" w:space="0" w:color="auto"/>
            <w:bottom w:val="none" w:sz="0" w:space="0" w:color="auto"/>
            <w:right w:val="none" w:sz="0" w:space="0" w:color="auto"/>
          </w:divBdr>
        </w:div>
      </w:divsChild>
    </w:div>
    <w:div w:id="1604798445">
      <w:bodyDiv w:val="1"/>
      <w:marLeft w:val="0"/>
      <w:marRight w:val="0"/>
      <w:marTop w:val="0"/>
      <w:marBottom w:val="0"/>
      <w:divBdr>
        <w:top w:val="none" w:sz="0" w:space="0" w:color="auto"/>
        <w:left w:val="none" w:sz="0" w:space="0" w:color="auto"/>
        <w:bottom w:val="none" w:sz="0" w:space="0" w:color="auto"/>
        <w:right w:val="none" w:sz="0" w:space="0" w:color="auto"/>
      </w:divBdr>
      <w:divsChild>
        <w:div w:id="1693677667">
          <w:marLeft w:val="0"/>
          <w:marRight w:val="0"/>
          <w:marTop w:val="0"/>
          <w:marBottom w:val="0"/>
          <w:divBdr>
            <w:top w:val="none" w:sz="0" w:space="0" w:color="auto"/>
            <w:left w:val="none" w:sz="0" w:space="0" w:color="auto"/>
            <w:bottom w:val="none" w:sz="0" w:space="0" w:color="auto"/>
            <w:right w:val="none" w:sz="0" w:space="0" w:color="auto"/>
          </w:divBdr>
        </w:div>
        <w:div w:id="240409132">
          <w:marLeft w:val="0"/>
          <w:marRight w:val="0"/>
          <w:marTop w:val="0"/>
          <w:marBottom w:val="0"/>
          <w:divBdr>
            <w:top w:val="none" w:sz="0" w:space="0" w:color="auto"/>
            <w:left w:val="none" w:sz="0" w:space="0" w:color="auto"/>
            <w:bottom w:val="none" w:sz="0" w:space="0" w:color="auto"/>
            <w:right w:val="none" w:sz="0" w:space="0" w:color="auto"/>
          </w:divBdr>
        </w:div>
        <w:div w:id="2047487973">
          <w:marLeft w:val="0"/>
          <w:marRight w:val="0"/>
          <w:marTop w:val="0"/>
          <w:marBottom w:val="0"/>
          <w:divBdr>
            <w:top w:val="none" w:sz="0" w:space="0" w:color="auto"/>
            <w:left w:val="none" w:sz="0" w:space="0" w:color="auto"/>
            <w:bottom w:val="none" w:sz="0" w:space="0" w:color="auto"/>
            <w:right w:val="none" w:sz="0" w:space="0" w:color="auto"/>
          </w:divBdr>
        </w:div>
        <w:div w:id="1836845516">
          <w:marLeft w:val="0"/>
          <w:marRight w:val="0"/>
          <w:marTop w:val="0"/>
          <w:marBottom w:val="0"/>
          <w:divBdr>
            <w:top w:val="none" w:sz="0" w:space="0" w:color="auto"/>
            <w:left w:val="none" w:sz="0" w:space="0" w:color="auto"/>
            <w:bottom w:val="none" w:sz="0" w:space="0" w:color="auto"/>
            <w:right w:val="none" w:sz="0" w:space="0" w:color="auto"/>
          </w:divBdr>
        </w:div>
        <w:div w:id="1481995746">
          <w:marLeft w:val="0"/>
          <w:marRight w:val="0"/>
          <w:marTop w:val="0"/>
          <w:marBottom w:val="0"/>
          <w:divBdr>
            <w:top w:val="none" w:sz="0" w:space="0" w:color="auto"/>
            <w:left w:val="none" w:sz="0" w:space="0" w:color="auto"/>
            <w:bottom w:val="none" w:sz="0" w:space="0" w:color="auto"/>
            <w:right w:val="none" w:sz="0" w:space="0" w:color="auto"/>
          </w:divBdr>
        </w:div>
        <w:div w:id="21825438">
          <w:marLeft w:val="0"/>
          <w:marRight w:val="0"/>
          <w:marTop w:val="0"/>
          <w:marBottom w:val="0"/>
          <w:divBdr>
            <w:top w:val="none" w:sz="0" w:space="0" w:color="auto"/>
            <w:left w:val="none" w:sz="0" w:space="0" w:color="auto"/>
            <w:bottom w:val="none" w:sz="0" w:space="0" w:color="auto"/>
            <w:right w:val="none" w:sz="0" w:space="0" w:color="auto"/>
          </w:divBdr>
        </w:div>
        <w:div w:id="1104035443">
          <w:marLeft w:val="0"/>
          <w:marRight w:val="0"/>
          <w:marTop w:val="0"/>
          <w:marBottom w:val="0"/>
          <w:divBdr>
            <w:top w:val="none" w:sz="0" w:space="0" w:color="auto"/>
            <w:left w:val="none" w:sz="0" w:space="0" w:color="auto"/>
            <w:bottom w:val="none" w:sz="0" w:space="0" w:color="auto"/>
            <w:right w:val="none" w:sz="0" w:space="0" w:color="auto"/>
          </w:divBdr>
        </w:div>
      </w:divsChild>
    </w:div>
    <w:div w:id="1623539533">
      <w:bodyDiv w:val="1"/>
      <w:marLeft w:val="0"/>
      <w:marRight w:val="0"/>
      <w:marTop w:val="0"/>
      <w:marBottom w:val="0"/>
      <w:divBdr>
        <w:top w:val="none" w:sz="0" w:space="0" w:color="auto"/>
        <w:left w:val="none" w:sz="0" w:space="0" w:color="auto"/>
        <w:bottom w:val="none" w:sz="0" w:space="0" w:color="auto"/>
        <w:right w:val="none" w:sz="0" w:space="0" w:color="auto"/>
      </w:divBdr>
      <w:divsChild>
        <w:div w:id="1299147683">
          <w:marLeft w:val="0"/>
          <w:marRight w:val="0"/>
          <w:marTop w:val="0"/>
          <w:marBottom w:val="0"/>
          <w:divBdr>
            <w:top w:val="none" w:sz="0" w:space="0" w:color="auto"/>
            <w:left w:val="none" w:sz="0" w:space="0" w:color="auto"/>
            <w:bottom w:val="none" w:sz="0" w:space="0" w:color="auto"/>
            <w:right w:val="none" w:sz="0" w:space="0" w:color="auto"/>
          </w:divBdr>
        </w:div>
        <w:div w:id="2005551512">
          <w:marLeft w:val="0"/>
          <w:marRight w:val="0"/>
          <w:marTop w:val="0"/>
          <w:marBottom w:val="0"/>
          <w:divBdr>
            <w:top w:val="none" w:sz="0" w:space="0" w:color="auto"/>
            <w:left w:val="none" w:sz="0" w:space="0" w:color="auto"/>
            <w:bottom w:val="none" w:sz="0" w:space="0" w:color="auto"/>
            <w:right w:val="none" w:sz="0" w:space="0" w:color="auto"/>
          </w:divBdr>
        </w:div>
        <w:div w:id="1728601083">
          <w:marLeft w:val="0"/>
          <w:marRight w:val="0"/>
          <w:marTop w:val="0"/>
          <w:marBottom w:val="0"/>
          <w:divBdr>
            <w:top w:val="none" w:sz="0" w:space="0" w:color="auto"/>
            <w:left w:val="none" w:sz="0" w:space="0" w:color="auto"/>
            <w:bottom w:val="none" w:sz="0" w:space="0" w:color="auto"/>
            <w:right w:val="none" w:sz="0" w:space="0" w:color="auto"/>
          </w:divBdr>
        </w:div>
        <w:div w:id="1402830605">
          <w:marLeft w:val="0"/>
          <w:marRight w:val="0"/>
          <w:marTop w:val="0"/>
          <w:marBottom w:val="0"/>
          <w:divBdr>
            <w:top w:val="none" w:sz="0" w:space="0" w:color="auto"/>
            <w:left w:val="none" w:sz="0" w:space="0" w:color="auto"/>
            <w:bottom w:val="none" w:sz="0" w:space="0" w:color="auto"/>
            <w:right w:val="none" w:sz="0" w:space="0" w:color="auto"/>
          </w:divBdr>
        </w:div>
        <w:div w:id="982852741">
          <w:marLeft w:val="0"/>
          <w:marRight w:val="0"/>
          <w:marTop w:val="0"/>
          <w:marBottom w:val="0"/>
          <w:divBdr>
            <w:top w:val="none" w:sz="0" w:space="0" w:color="auto"/>
            <w:left w:val="none" w:sz="0" w:space="0" w:color="auto"/>
            <w:bottom w:val="none" w:sz="0" w:space="0" w:color="auto"/>
            <w:right w:val="none" w:sz="0" w:space="0" w:color="auto"/>
          </w:divBdr>
        </w:div>
        <w:div w:id="202444591">
          <w:marLeft w:val="0"/>
          <w:marRight w:val="0"/>
          <w:marTop w:val="0"/>
          <w:marBottom w:val="0"/>
          <w:divBdr>
            <w:top w:val="none" w:sz="0" w:space="0" w:color="auto"/>
            <w:left w:val="none" w:sz="0" w:space="0" w:color="auto"/>
            <w:bottom w:val="none" w:sz="0" w:space="0" w:color="auto"/>
            <w:right w:val="none" w:sz="0" w:space="0" w:color="auto"/>
          </w:divBdr>
        </w:div>
        <w:div w:id="2011135474">
          <w:marLeft w:val="0"/>
          <w:marRight w:val="0"/>
          <w:marTop w:val="0"/>
          <w:marBottom w:val="0"/>
          <w:divBdr>
            <w:top w:val="none" w:sz="0" w:space="0" w:color="auto"/>
            <w:left w:val="none" w:sz="0" w:space="0" w:color="auto"/>
            <w:bottom w:val="none" w:sz="0" w:space="0" w:color="auto"/>
            <w:right w:val="none" w:sz="0" w:space="0" w:color="auto"/>
          </w:divBdr>
        </w:div>
      </w:divsChild>
    </w:div>
    <w:div w:id="1652295301">
      <w:bodyDiv w:val="1"/>
      <w:marLeft w:val="0"/>
      <w:marRight w:val="0"/>
      <w:marTop w:val="0"/>
      <w:marBottom w:val="0"/>
      <w:divBdr>
        <w:top w:val="none" w:sz="0" w:space="0" w:color="auto"/>
        <w:left w:val="none" w:sz="0" w:space="0" w:color="auto"/>
        <w:bottom w:val="none" w:sz="0" w:space="0" w:color="auto"/>
        <w:right w:val="none" w:sz="0" w:space="0" w:color="auto"/>
      </w:divBdr>
      <w:divsChild>
        <w:div w:id="594940250">
          <w:marLeft w:val="0"/>
          <w:marRight w:val="0"/>
          <w:marTop w:val="0"/>
          <w:marBottom w:val="0"/>
          <w:divBdr>
            <w:top w:val="none" w:sz="0" w:space="0" w:color="auto"/>
            <w:left w:val="none" w:sz="0" w:space="0" w:color="auto"/>
            <w:bottom w:val="none" w:sz="0" w:space="0" w:color="auto"/>
            <w:right w:val="none" w:sz="0" w:space="0" w:color="auto"/>
          </w:divBdr>
        </w:div>
        <w:div w:id="1203597552">
          <w:marLeft w:val="0"/>
          <w:marRight w:val="0"/>
          <w:marTop w:val="0"/>
          <w:marBottom w:val="0"/>
          <w:divBdr>
            <w:top w:val="none" w:sz="0" w:space="0" w:color="auto"/>
            <w:left w:val="none" w:sz="0" w:space="0" w:color="auto"/>
            <w:bottom w:val="none" w:sz="0" w:space="0" w:color="auto"/>
            <w:right w:val="none" w:sz="0" w:space="0" w:color="auto"/>
          </w:divBdr>
        </w:div>
        <w:div w:id="1655525130">
          <w:marLeft w:val="0"/>
          <w:marRight w:val="0"/>
          <w:marTop w:val="0"/>
          <w:marBottom w:val="0"/>
          <w:divBdr>
            <w:top w:val="none" w:sz="0" w:space="0" w:color="auto"/>
            <w:left w:val="none" w:sz="0" w:space="0" w:color="auto"/>
            <w:bottom w:val="none" w:sz="0" w:space="0" w:color="auto"/>
            <w:right w:val="none" w:sz="0" w:space="0" w:color="auto"/>
          </w:divBdr>
        </w:div>
      </w:divsChild>
    </w:div>
    <w:div w:id="16525209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551">
          <w:marLeft w:val="0"/>
          <w:marRight w:val="0"/>
          <w:marTop w:val="0"/>
          <w:marBottom w:val="0"/>
          <w:divBdr>
            <w:top w:val="none" w:sz="0" w:space="0" w:color="auto"/>
            <w:left w:val="none" w:sz="0" w:space="0" w:color="auto"/>
            <w:bottom w:val="none" w:sz="0" w:space="0" w:color="auto"/>
            <w:right w:val="none" w:sz="0" w:space="0" w:color="auto"/>
          </w:divBdr>
        </w:div>
        <w:div w:id="468790856">
          <w:marLeft w:val="0"/>
          <w:marRight w:val="0"/>
          <w:marTop w:val="0"/>
          <w:marBottom w:val="0"/>
          <w:divBdr>
            <w:top w:val="none" w:sz="0" w:space="0" w:color="auto"/>
            <w:left w:val="none" w:sz="0" w:space="0" w:color="auto"/>
            <w:bottom w:val="none" w:sz="0" w:space="0" w:color="auto"/>
            <w:right w:val="none" w:sz="0" w:space="0" w:color="auto"/>
          </w:divBdr>
        </w:div>
        <w:div w:id="203830952">
          <w:marLeft w:val="0"/>
          <w:marRight w:val="0"/>
          <w:marTop w:val="0"/>
          <w:marBottom w:val="0"/>
          <w:divBdr>
            <w:top w:val="none" w:sz="0" w:space="0" w:color="auto"/>
            <w:left w:val="none" w:sz="0" w:space="0" w:color="auto"/>
            <w:bottom w:val="none" w:sz="0" w:space="0" w:color="auto"/>
            <w:right w:val="none" w:sz="0" w:space="0" w:color="auto"/>
          </w:divBdr>
        </w:div>
        <w:div w:id="1522083131">
          <w:marLeft w:val="0"/>
          <w:marRight w:val="0"/>
          <w:marTop w:val="0"/>
          <w:marBottom w:val="0"/>
          <w:divBdr>
            <w:top w:val="none" w:sz="0" w:space="0" w:color="auto"/>
            <w:left w:val="none" w:sz="0" w:space="0" w:color="auto"/>
            <w:bottom w:val="none" w:sz="0" w:space="0" w:color="auto"/>
            <w:right w:val="none" w:sz="0" w:space="0" w:color="auto"/>
          </w:divBdr>
        </w:div>
        <w:div w:id="1774398033">
          <w:marLeft w:val="0"/>
          <w:marRight w:val="0"/>
          <w:marTop w:val="0"/>
          <w:marBottom w:val="0"/>
          <w:divBdr>
            <w:top w:val="none" w:sz="0" w:space="0" w:color="auto"/>
            <w:left w:val="none" w:sz="0" w:space="0" w:color="auto"/>
            <w:bottom w:val="none" w:sz="0" w:space="0" w:color="auto"/>
            <w:right w:val="none" w:sz="0" w:space="0" w:color="auto"/>
          </w:divBdr>
        </w:div>
        <w:div w:id="146167435">
          <w:marLeft w:val="0"/>
          <w:marRight w:val="0"/>
          <w:marTop w:val="0"/>
          <w:marBottom w:val="0"/>
          <w:divBdr>
            <w:top w:val="none" w:sz="0" w:space="0" w:color="auto"/>
            <w:left w:val="none" w:sz="0" w:space="0" w:color="auto"/>
            <w:bottom w:val="none" w:sz="0" w:space="0" w:color="auto"/>
            <w:right w:val="none" w:sz="0" w:space="0" w:color="auto"/>
          </w:divBdr>
        </w:div>
        <w:div w:id="675962134">
          <w:marLeft w:val="0"/>
          <w:marRight w:val="0"/>
          <w:marTop w:val="0"/>
          <w:marBottom w:val="0"/>
          <w:divBdr>
            <w:top w:val="none" w:sz="0" w:space="0" w:color="auto"/>
            <w:left w:val="none" w:sz="0" w:space="0" w:color="auto"/>
            <w:bottom w:val="none" w:sz="0" w:space="0" w:color="auto"/>
            <w:right w:val="none" w:sz="0" w:space="0" w:color="auto"/>
          </w:divBdr>
        </w:div>
        <w:div w:id="948271443">
          <w:marLeft w:val="0"/>
          <w:marRight w:val="0"/>
          <w:marTop w:val="0"/>
          <w:marBottom w:val="0"/>
          <w:divBdr>
            <w:top w:val="none" w:sz="0" w:space="0" w:color="auto"/>
            <w:left w:val="none" w:sz="0" w:space="0" w:color="auto"/>
            <w:bottom w:val="none" w:sz="0" w:space="0" w:color="auto"/>
            <w:right w:val="none" w:sz="0" w:space="0" w:color="auto"/>
          </w:divBdr>
        </w:div>
        <w:div w:id="566575615">
          <w:marLeft w:val="0"/>
          <w:marRight w:val="0"/>
          <w:marTop w:val="0"/>
          <w:marBottom w:val="0"/>
          <w:divBdr>
            <w:top w:val="none" w:sz="0" w:space="0" w:color="auto"/>
            <w:left w:val="none" w:sz="0" w:space="0" w:color="auto"/>
            <w:bottom w:val="none" w:sz="0" w:space="0" w:color="auto"/>
            <w:right w:val="none" w:sz="0" w:space="0" w:color="auto"/>
          </w:divBdr>
        </w:div>
        <w:div w:id="1856114280">
          <w:marLeft w:val="0"/>
          <w:marRight w:val="0"/>
          <w:marTop w:val="0"/>
          <w:marBottom w:val="0"/>
          <w:divBdr>
            <w:top w:val="none" w:sz="0" w:space="0" w:color="auto"/>
            <w:left w:val="none" w:sz="0" w:space="0" w:color="auto"/>
            <w:bottom w:val="none" w:sz="0" w:space="0" w:color="auto"/>
            <w:right w:val="none" w:sz="0" w:space="0" w:color="auto"/>
          </w:divBdr>
        </w:div>
        <w:div w:id="1155948303">
          <w:marLeft w:val="0"/>
          <w:marRight w:val="0"/>
          <w:marTop w:val="0"/>
          <w:marBottom w:val="0"/>
          <w:divBdr>
            <w:top w:val="none" w:sz="0" w:space="0" w:color="auto"/>
            <w:left w:val="none" w:sz="0" w:space="0" w:color="auto"/>
            <w:bottom w:val="none" w:sz="0" w:space="0" w:color="auto"/>
            <w:right w:val="none" w:sz="0" w:space="0" w:color="auto"/>
          </w:divBdr>
        </w:div>
      </w:divsChild>
    </w:div>
    <w:div w:id="1670789933">
      <w:bodyDiv w:val="1"/>
      <w:marLeft w:val="0"/>
      <w:marRight w:val="0"/>
      <w:marTop w:val="0"/>
      <w:marBottom w:val="0"/>
      <w:divBdr>
        <w:top w:val="none" w:sz="0" w:space="0" w:color="auto"/>
        <w:left w:val="none" w:sz="0" w:space="0" w:color="auto"/>
        <w:bottom w:val="none" w:sz="0" w:space="0" w:color="auto"/>
        <w:right w:val="none" w:sz="0" w:space="0" w:color="auto"/>
      </w:divBdr>
      <w:divsChild>
        <w:div w:id="1896811170">
          <w:marLeft w:val="0"/>
          <w:marRight w:val="0"/>
          <w:marTop w:val="0"/>
          <w:marBottom w:val="0"/>
          <w:divBdr>
            <w:top w:val="none" w:sz="0" w:space="0" w:color="auto"/>
            <w:left w:val="none" w:sz="0" w:space="0" w:color="auto"/>
            <w:bottom w:val="none" w:sz="0" w:space="0" w:color="auto"/>
            <w:right w:val="none" w:sz="0" w:space="0" w:color="auto"/>
          </w:divBdr>
        </w:div>
        <w:div w:id="2081562899">
          <w:marLeft w:val="0"/>
          <w:marRight w:val="0"/>
          <w:marTop w:val="0"/>
          <w:marBottom w:val="0"/>
          <w:divBdr>
            <w:top w:val="none" w:sz="0" w:space="0" w:color="auto"/>
            <w:left w:val="none" w:sz="0" w:space="0" w:color="auto"/>
            <w:bottom w:val="none" w:sz="0" w:space="0" w:color="auto"/>
            <w:right w:val="none" w:sz="0" w:space="0" w:color="auto"/>
          </w:divBdr>
        </w:div>
        <w:div w:id="1906141289">
          <w:marLeft w:val="0"/>
          <w:marRight w:val="0"/>
          <w:marTop w:val="0"/>
          <w:marBottom w:val="0"/>
          <w:divBdr>
            <w:top w:val="none" w:sz="0" w:space="0" w:color="auto"/>
            <w:left w:val="none" w:sz="0" w:space="0" w:color="auto"/>
            <w:bottom w:val="none" w:sz="0" w:space="0" w:color="auto"/>
            <w:right w:val="none" w:sz="0" w:space="0" w:color="auto"/>
          </w:divBdr>
        </w:div>
        <w:div w:id="420763371">
          <w:marLeft w:val="0"/>
          <w:marRight w:val="0"/>
          <w:marTop w:val="0"/>
          <w:marBottom w:val="0"/>
          <w:divBdr>
            <w:top w:val="none" w:sz="0" w:space="0" w:color="auto"/>
            <w:left w:val="none" w:sz="0" w:space="0" w:color="auto"/>
            <w:bottom w:val="none" w:sz="0" w:space="0" w:color="auto"/>
            <w:right w:val="none" w:sz="0" w:space="0" w:color="auto"/>
          </w:divBdr>
        </w:div>
        <w:div w:id="108088591">
          <w:marLeft w:val="0"/>
          <w:marRight w:val="0"/>
          <w:marTop w:val="0"/>
          <w:marBottom w:val="0"/>
          <w:divBdr>
            <w:top w:val="none" w:sz="0" w:space="0" w:color="auto"/>
            <w:left w:val="none" w:sz="0" w:space="0" w:color="auto"/>
            <w:bottom w:val="none" w:sz="0" w:space="0" w:color="auto"/>
            <w:right w:val="none" w:sz="0" w:space="0" w:color="auto"/>
          </w:divBdr>
        </w:div>
        <w:div w:id="1618370854">
          <w:marLeft w:val="0"/>
          <w:marRight w:val="0"/>
          <w:marTop w:val="0"/>
          <w:marBottom w:val="0"/>
          <w:divBdr>
            <w:top w:val="none" w:sz="0" w:space="0" w:color="auto"/>
            <w:left w:val="none" w:sz="0" w:space="0" w:color="auto"/>
            <w:bottom w:val="none" w:sz="0" w:space="0" w:color="auto"/>
            <w:right w:val="none" w:sz="0" w:space="0" w:color="auto"/>
          </w:divBdr>
        </w:div>
        <w:div w:id="20935572">
          <w:marLeft w:val="0"/>
          <w:marRight w:val="0"/>
          <w:marTop w:val="0"/>
          <w:marBottom w:val="0"/>
          <w:divBdr>
            <w:top w:val="none" w:sz="0" w:space="0" w:color="auto"/>
            <w:left w:val="none" w:sz="0" w:space="0" w:color="auto"/>
            <w:bottom w:val="none" w:sz="0" w:space="0" w:color="auto"/>
            <w:right w:val="none" w:sz="0" w:space="0" w:color="auto"/>
          </w:divBdr>
        </w:div>
        <w:div w:id="572785278">
          <w:marLeft w:val="0"/>
          <w:marRight w:val="0"/>
          <w:marTop w:val="0"/>
          <w:marBottom w:val="0"/>
          <w:divBdr>
            <w:top w:val="none" w:sz="0" w:space="0" w:color="auto"/>
            <w:left w:val="none" w:sz="0" w:space="0" w:color="auto"/>
            <w:bottom w:val="none" w:sz="0" w:space="0" w:color="auto"/>
            <w:right w:val="none" w:sz="0" w:space="0" w:color="auto"/>
          </w:divBdr>
        </w:div>
        <w:div w:id="403839536">
          <w:marLeft w:val="0"/>
          <w:marRight w:val="0"/>
          <w:marTop w:val="0"/>
          <w:marBottom w:val="0"/>
          <w:divBdr>
            <w:top w:val="none" w:sz="0" w:space="0" w:color="auto"/>
            <w:left w:val="none" w:sz="0" w:space="0" w:color="auto"/>
            <w:bottom w:val="none" w:sz="0" w:space="0" w:color="auto"/>
            <w:right w:val="none" w:sz="0" w:space="0" w:color="auto"/>
          </w:divBdr>
        </w:div>
        <w:div w:id="612248483">
          <w:marLeft w:val="0"/>
          <w:marRight w:val="0"/>
          <w:marTop w:val="0"/>
          <w:marBottom w:val="0"/>
          <w:divBdr>
            <w:top w:val="none" w:sz="0" w:space="0" w:color="auto"/>
            <w:left w:val="none" w:sz="0" w:space="0" w:color="auto"/>
            <w:bottom w:val="none" w:sz="0" w:space="0" w:color="auto"/>
            <w:right w:val="none" w:sz="0" w:space="0" w:color="auto"/>
          </w:divBdr>
        </w:div>
        <w:div w:id="758719656">
          <w:marLeft w:val="0"/>
          <w:marRight w:val="0"/>
          <w:marTop w:val="0"/>
          <w:marBottom w:val="0"/>
          <w:divBdr>
            <w:top w:val="none" w:sz="0" w:space="0" w:color="auto"/>
            <w:left w:val="none" w:sz="0" w:space="0" w:color="auto"/>
            <w:bottom w:val="none" w:sz="0" w:space="0" w:color="auto"/>
            <w:right w:val="none" w:sz="0" w:space="0" w:color="auto"/>
          </w:divBdr>
        </w:div>
        <w:div w:id="1393577893">
          <w:marLeft w:val="0"/>
          <w:marRight w:val="0"/>
          <w:marTop w:val="0"/>
          <w:marBottom w:val="0"/>
          <w:divBdr>
            <w:top w:val="none" w:sz="0" w:space="0" w:color="auto"/>
            <w:left w:val="none" w:sz="0" w:space="0" w:color="auto"/>
            <w:bottom w:val="none" w:sz="0" w:space="0" w:color="auto"/>
            <w:right w:val="none" w:sz="0" w:space="0" w:color="auto"/>
          </w:divBdr>
        </w:div>
        <w:div w:id="67312213">
          <w:marLeft w:val="0"/>
          <w:marRight w:val="0"/>
          <w:marTop w:val="0"/>
          <w:marBottom w:val="0"/>
          <w:divBdr>
            <w:top w:val="none" w:sz="0" w:space="0" w:color="auto"/>
            <w:left w:val="none" w:sz="0" w:space="0" w:color="auto"/>
            <w:bottom w:val="none" w:sz="0" w:space="0" w:color="auto"/>
            <w:right w:val="none" w:sz="0" w:space="0" w:color="auto"/>
          </w:divBdr>
        </w:div>
        <w:div w:id="1120416495">
          <w:marLeft w:val="0"/>
          <w:marRight w:val="0"/>
          <w:marTop w:val="0"/>
          <w:marBottom w:val="0"/>
          <w:divBdr>
            <w:top w:val="none" w:sz="0" w:space="0" w:color="auto"/>
            <w:left w:val="none" w:sz="0" w:space="0" w:color="auto"/>
            <w:bottom w:val="none" w:sz="0" w:space="0" w:color="auto"/>
            <w:right w:val="none" w:sz="0" w:space="0" w:color="auto"/>
          </w:divBdr>
        </w:div>
        <w:div w:id="212229577">
          <w:marLeft w:val="0"/>
          <w:marRight w:val="0"/>
          <w:marTop w:val="0"/>
          <w:marBottom w:val="0"/>
          <w:divBdr>
            <w:top w:val="none" w:sz="0" w:space="0" w:color="auto"/>
            <w:left w:val="none" w:sz="0" w:space="0" w:color="auto"/>
            <w:bottom w:val="none" w:sz="0" w:space="0" w:color="auto"/>
            <w:right w:val="none" w:sz="0" w:space="0" w:color="auto"/>
          </w:divBdr>
        </w:div>
        <w:div w:id="131607607">
          <w:marLeft w:val="0"/>
          <w:marRight w:val="0"/>
          <w:marTop w:val="0"/>
          <w:marBottom w:val="0"/>
          <w:divBdr>
            <w:top w:val="none" w:sz="0" w:space="0" w:color="auto"/>
            <w:left w:val="none" w:sz="0" w:space="0" w:color="auto"/>
            <w:bottom w:val="none" w:sz="0" w:space="0" w:color="auto"/>
            <w:right w:val="none" w:sz="0" w:space="0" w:color="auto"/>
          </w:divBdr>
        </w:div>
        <w:div w:id="1047267212">
          <w:marLeft w:val="0"/>
          <w:marRight w:val="0"/>
          <w:marTop w:val="0"/>
          <w:marBottom w:val="0"/>
          <w:divBdr>
            <w:top w:val="none" w:sz="0" w:space="0" w:color="auto"/>
            <w:left w:val="none" w:sz="0" w:space="0" w:color="auto"/>
            <w:bottom w:val="none" w:sz="0" w:space="0" w:color="auto"/>
            <w:right w:val="none" w:sz="0" w:space="0" w:color="auto"/>
          </w:divBdr>
        </w:div>
        <w:div w:id="351032480">
          <w:marLeft w:val="0"/>
          <w:marRight w:val="0"/>
          <w:marTop w:val="0"/>
          <w:marBottom w:val="0"/>
          <w:divBdr>
            <w:top w:val="none" w:sz="0" w:space="0" w:color="auto"/>
            <w:left w:val="none" w:sz="0" w:space="0" w:color="auto"/>
            <w:bottom w:val="none" w:sz="0" w:space="0" w:color="auto"/>
            <w:right w:val="none" w:sz="0" w:space="0" w:color="auto"/>
          </w:divBdr>
        </w:div>
        <w:div w:id="338628369">
          <w:marLeft w:val="0"/>
          <w:marRight w:val="0"/>
          <w:marTop w:val="0"/>
          <w:marBottom w:val="0"/>
          <w:divBdr>
            <w:top w:val="none" w:sz="0" w:space="0" w:color="auto"/>
            <w:left w:val="none" w:sz="0" w:space="0" w:color="auto"/>
            <w:bottom w:val="none" w:sz="0" w:space="0" w:color="auto"/>
            <w:right w:val="none" w:sz="0" w:space="0" w:color="auto"/>
          </w:divBdr>
        </w:div>
        <w:div w:id="293800926">
          <w:marLeft w:val="0"/>
          <w:marRight w:val="0"/>
          <w:marTop w:val="0"/>
          <w:marBottom w:val="0"/>
          <w:divBdr>
            <w:top w:val="none" w:sz="0" w:space="0" w:color="auto"/>
            <w:left w:val="none" w:sz="0" w:space="0" w:color="auto"/>
            <w:bottom w:val="none" w:sz="0" w:space="0" w:color="auto"/>
            <w:right w:val="none" w:sz="0" w:space="0" w:color="auto"/>
          </w:divBdr>
        </w:div>
        <w:div w:id="1278945110">
          <w:marLeft w:val="0"/>
          <w:marRight w:val="0"/>
          <w:marTop w:val="0"/>
          <w:marBottom w:val="0"/>
          <w:divBdr>
            <w:top w:val="none" w:sz="0" w:space="0" w:color="auto"/>
            <w:left w:val="none" w:sz="0" w:space="0" w:color="auto"/>
            <w:bottom w:val="none" w:sz="0" w:space="0" w:color="auto"/>
            <w:right w:val="none" w:sz="0" w:space="0" w:color="auto"/>
          </w:divBdr>
        </w:div>
        <w:div w:id="371423007">
          <w:marLeft w:val="0"/>
          <w:marRight w:val="0"/>
          <w:marTop w:val="0"/>
          <w:marBottom w:val="0"/>
          <w:divBdr>
            <w:top w:val="none" w:sz="0" w:space="0" w:color="auto"/>
            <w:left w:val="none" w:sz="0" w:space="0" w:color="auto"/>
            <w:bottom w:val="none" w:sz="0" w:space="0" w:color="auto"/>
            <w:right w:val="none" w:sz="0" w:space="0" w:color="auto"/>
          </w:divBdr>
        </w:div>
        <w:div w:id="393163168">
          <w:marLeft w:val="0"/>
          <w:marRight w:val="0"/>
          <w:marTop w:val="0"/>
          <w:marBottom w:val="0"/>
          <w:divBdr>
            <w:top w:val="none" w:sz="0" w:space="0" w:color="auto"/>
            <w:left w:val="none" w:sz="0" w:space="0" w:color="auto"/>
            <w:bottom w:val="none" w:sz="0" w:space="0" w:color="auto"/>
            <w:right w:val="none" w:sz="0" w:space="0" w:color="auto"/>
          </w:divBdr>
        </w:div>
      </w:divsChild>
    </w:div>
    <w:div w:id="1721781775">
      <w:bodyDiv w:val="1"/>
      <w:marLeft w:val="0"/>
      <w:marRight w:val="0"/>
      <w:marTop w:val="0"/>
      <w:marBottom w:val="0"/>
      <w:divBdr>
        <w:top w:val="none" w:sz="0" w:space="0" w:color="auto"/>
        <w:left w:val="none" w:sz="0" w:space="0" w:color="auto"/>
        <w:bottom w:val="none" w:sz="0" w:space="0" w:color="auto"/>
        <w:right w:val="none" w:sz="0" w:space="0" w:color="auto"/>
      </w:divBdr>
      <w:divsChild>
        <w:div w:id="859852035">
          <w:marLeft w:val="0"/>
          <w:marRight w:val="0"/>
          <w:marTop w:val="0"/>
          <w:marBottom w:val="0"/>
          <w:divBdr>
            <w:top w:val="none" w:sz="0" w:space="0" w:color="auto"/>
            <w:left w:val="none" w:sz="0" w:space="0" w:color="auto"/>
            <w:bottom w:val="none" w:sz="0" w:space="0" w:color="auto"/>
            <w:right w:val="none" w:sz="0" w:space="0" w:color="auto"/>
          </w:divBdr>
        </w:div>
        <w:div w:id="339280580">
          <w:marLeft w:val="0"/>
          <w:marRight w:val="0"/>
          <w:marTop w:val="0"/>
          <w:marBottom w:val="0"/>
          <w:divBdr>
            <w:top w:val="none" w:sz="0" w:space="0" w:color="auto"/>
            <w:left w:val="none" w:sz="0" w:space="0" w:color="auto"/>
            <w:bottom w:val="none" w:sz="0" w:space="0" w:color="auto"/>
            <w:right w:val="none" w:sz="0" w:space="0" w:color="auto"/>
          </w:divBdr>
        </w:div>
        <w:div w:id="718630255">
          <w:marLeft w:val="0"/>
          <w:marRight w:val="0"/>
          <w:marTop w:val="0"/>
          <w:marBottom w:val="0"/>
          <w:divBdr>
            <w:top w:val="none" w:sz="0" w:space="0" w:color="auto"/>
            <w:left w:val="none" w:sz="0" w:space="0" w:color="auto"/>
            <w:bottom w:val="none" w:sz="0" w:space="0" w:color="auto"/>
            <w:right w:val="none" w:sz="0" w:space="0" w:color="auto"/>
          </w:divBdr>
        </w:div>
      </w:divsChild>
    </w:div>
    <w:div w:id="1734546815">
      <w:bodyDiv w:val="1"/>
      <w:marLeft w:val="0"/>
      <w:marRight w:val="0"/>
      <w:marTop w:val="0"/>
      <w:marBottom w:val="0"/>
      <w:divBdr>
        <w:top w:val="none" w:sz="0" w:space="0" w:color="auto"/>
        <w:left w:val="none" w:sz="0" w:space="0" w:color="auto"/>
        <w:bottom w:val="none" w:sz="0" w:space="0" w:color="auto"/>
        <w:right w:val="none" w:sz="0" w:space="0" w:color="auto"/>
      </w:divBdr>
      <w:divsChild>
        <w:div w:id="489250593">
          <w:marLeft w:val="0"/>
          <w:marRight w:val="0"/>
          <w:marTop w:val="0"/>
          <w:marBottom w:val="0"/>
          <w:divBdr>
            <w:top w:val="none" w:sz="0" w:space="0" w:color="auto"/>
            <w:left w:val="none" w:sz="0" w:space="0" w:color="auto"/>
            <w:bottom w:val="none" w:sz="0" w:space="0" w:color="auto"/>
            <w:right w:val="none" w:sz="0" w:space="0" w:color="auto"/>
          </w:divBdr>
          <w:divsChild>
            <w:div w:id="2121098794">
              <w:marLeft w:val="0"/>
              <w:marRight w:val="0"/>
              <w:marTop w:val="0"/>
              <w:marBottom w:val="0"/>
              <w:divBdr>
                <w:top w:val="none" w:sz="0" w:space="0" w:color="auto"/>
                <w:left w:val="none" w:sz="0" w:space="0" w:color="auto"/>
                <w:bottom w:val="none" w:sz="0" w:space="0" w:color="auto"/>
                <w:right w:val="none" w:sz="0" w:space="0" w:color="auto"/>
              </w:divBdr>
            </w:div>
            <w:div w:id="782261552">
              <w:marLeft w:val="0"/>
              <w:marRight w:val="0"/>
              <w:marTop w:val="0"/>
              <w:marBottom w:val="0"/>
              <w:divBdr>
                <w:top w:val="none" w:sz="0" w:space="0" w:color="auto"/>
                <w:left w:val="none" w:sz="0" w:space="0" w:color="auto"/>
                <w:bottom w:val="none" w:sz="0" w:space="0" w:color="auto"/>
                <w:right w:val="none" w:sz="0" w:space="0" w:color="auto"/>
              </w:divBdr>
            </w:div>
          </w:divsChild>
        </w:div>
        <w:div w:id="1502551291">
          <w:marLeft w:val="0"/>
          <w:marRight w:val="0"/>
          <w:marTop w:val="0"/>
          <w:marBottom w:val="0"/>
          <w:divBdr>
            <w:top w:val="none" w:sz="0" w:space="0" w:color="auto"/>
            <w:left w:val="none" w:sz="0" w:space="0" w:color="auto"/>
            <w:bottom w:val="none" w:sz="0" w:space="0" w:color="auto"/>
            <w:right w:val="none" w:sz="0" w:space="0" w:color="auto"/>
          </w:divBdr>
          <w:divsChild>
            <w:div w:id="1408964330">
              <w:marLeft w:val="0"/>
              <w:marRight w:val="0"/>
              <w:marTop w:val="0"/>
              <w:marBottom w:val="0"/>
              <w:divBdr>
                <w:top w:val="none" w:sz="0" w:space="0" w:color="auto"/>
                <w:left w:val="none" w:sz="0" w:space="0" w:color="auto"/>
                <w:bottom w:val="none" w:sz="0" w:space="0" w:color="auto"/>
                <w:right w:val="none" w:sz="0" w:space="0" w:color="auto"/>
              </w:divBdr>
            </w:div>
            <w:div w:id="28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797">
      <w:bodyDiv w:val="1"/>
      <w:marLeft w:val="0"/>
      <w:marRight w:val="0"/>
      <w:marTop w:val="0"/>
      <w:marBottom w:val="0"/>
      <w:divBdr>
        <w:top w:val="none" w:sz="0" w:space="0" w:color="auto"/>
        <w:left w:val="none" w:sz="0" w:space="0" w:color="auto"/>
        <w:bottom w:val="none" w:sz="0" w:space="0" w:color="auto"/>
        <w:right w:val="none" w:sz="0" w:space="0" w:color="auto"/>
      </w:divBdr>
      <w:divsChild>
        <w:div w:id="2130510969">
          <w:marLeft w:val="0"/>
          <w:marRight w:val="0"/>
          <w:marTop w:val="0"/>
          <w:marBottom w:val="0"/>
          <w:divBdr>
            <w:top w:val="none" w:sz="0" w:space="0" w:color="auto"/>
            <w:left w:val="none" w:sz="0" w:space="0" w:color="auto"/>
            <w:bottom w:val="none" w:sz="0" w:space="0" w:color="auto"/>
            <w:right w:val="none" w:sz="0" w:space="0" w:color="auto"/>
          </w:divBdr>
        </w:div>
        <w:div w:id="730227480">
          <w:marLeft w:val="0"/>
          <w:marRight w:val="0"/>
          <w:marTop w:val="0"/>
          <w:marBottom w:val="0"/>
          <w:divBdr>
            <w:top w:val="none" w:sz="0" w:space="0" w:color="auto"/>
            <w:left w:val="none" w:sz="0" w:space="0" w:color="auto"/>
            <w:bottom w:val="none" w:sz="0" w:space="0" w:color="auto"/>
            <w:right w:val="none" w:sz="0" w:space="0" w:color="auto"/>
          </w:divBdr>
        </w:div>
        <w:div w:id="713771490">
          <w:marLeft w:val="0"/>
          <w:marRight w:val="0"/>
          <w:marTop w:val="0"/>
          <w:marBottom w:val="0"/>
          <w:divBdr>
            <w:top w:val="none" w:sz="0" w:space="0" w:color="auto"/>
            <w:left w:val="none" w:sz="0" w:space="0" w:color="auto"/>
            <w:bottom w:val="none" w:sz="0" w:space="0" w:color="auto"/>
            <w:right w:val="none" w:sz="0" w:space="0" w:color="auto"/>
          </w:divBdr>
        </w:div>
        <w:div w:id="210770503">
          <w:marLeft w:val="0"/>
          <w:marRight w:val="0"/>
          <w:marTop w:val="0"/>
          <w:marBottom w:val="0"/>
          <w:divBdr>
            <w:top w:val="none" w:sz="0" w:space="0" w:color="auto"/>
            <w:left w:val="none" w:sz="0" w:space="0" w:color="auto"/>
            <w:bottom w:val="none" w:sz="0" w:space="0" w:color="auto"/>
            <w:right w:val="none" w:sz="0" w:space="0" w:color="auto"/>
          </w:divBdr>
        </w:div>
        <w:div w:id="333722671">
          <w:marLeft w:val="0"/>
          <w:marRight w:val="0"/>
          <w:marTop w:val="0"/>
          <w:marBottom w:val="0"/>
          <w:divBdr>
            <w:top w:val="none" w:sz="0" w:space="0" w:color="auto"/>
            <w:left w:val="none" w:sz="0" w:space="0" w:color="auto"/>
            <w:bottom w:val="none" w:sz="0" w:space="0" w:color="auto"/>
            <w:right w:val="none" w:sz="0" w:space="0" w:color="auto"/>
          </w:divBdr>
        </w:div>
        <w:div w:id="2067294654">
          <w:marLeft w:val="0"/>
          <w:marRight w:val="0"/>
          <w:marTop w:val="0"/>
          <w:marBottom w:val="0"/>
          <w:divBdr>
            <w:top w:val="none" w:sz="0" w:space="0" w:color="auto"/>
            <w:left w:val="none" w:sz="0" w:space="0" w:color="auto"/>
            <w:bottom w:val="none" w:sz="0" w:space="0" w:color="auto"/>
            <w:right w:val="none" w:sz="0" w:space="0" w:color="auto"/>
          </w:divBdr>
        </w:div>
        <w:div w:id="1176916480">
          <w:marLeft w:val="0"/>
          <w:marRight w:val="0"/>
          <w:marTop w:val="0"/>
          <w:marBottom w:val="0"/>
          <w:divBdr>
            <w:top w:val="none" w:sz="0" w:space="0" w:color="auto"/>
            <w:left w:val="none" w:sz="0" w:space="0" w:color="auto"/>
            <w:bottom w:val="none" w:sz="0" w:space="0" w:color="auto"/>
            <w:right w:val="none" w:sz="0" w:space="0" w:color="auto"/>
          </w:divBdr>
        </w:div>
      </w:divsChild>
    </w:div>
    <w:div w:id="1852839510">
      <w:bodyDiv w:val="1"/>
      <w:marLeft w:val="0"/>
      <w:marRight w:val="0"/>
      <w:marTop w:val="0"/>
      <w:marBottom w:val="0"/>
      <w:divBdr>
        <w:top w:val="none" w:sz="0" w:space="0" w:color="auto"/>
        <w:left w:val="none" w:sz="0" w:space="0" w:color="auto"/>
        <w:bottom w:val="none" w:sz="0" w:space="0" w:color="auto"/>
        <w:right w:val="none" w:sz="0" w:space="0" w:color="auto"/>
      </w:divBdr>
      <w:divsChild>
        <w:div w:id="574821049">
          <w:marLeft w:val="0"/>
          <w:marRight w:val="0"/>
          <w:marTop w:val="0"/>
          <w:marBottom w:val="0"/>
          <w:divBdr>
            <w:top w:val="none" w:sz="0" w:space="0" w:color="auto"/>
            <w:left w:val="none" w:sz="0" w:space="0" w:color="auto"/>
            <w:bottom w:val="none" w:sz="0" w:space="0" w:color="auto"/>
            <w:right w:val="none" w:sz="0" w:space="0" w:color="auto"/>
          </w:divBdr>
        </w:div>
        <w:div w:id="1456682470">
          <w:marLeft w:val="0"/>
          <w:marRight w:val="0"/>
          <w:marTop w:val="0"/>
          <w:marBottom w:val="0"/>
          <w:divBdr>
            <w:top w:val="none" w:sz="0" w:space="0" w:color="auto"/>
            <w:left w:val="none" w:sz="0" w:space="0" w:color="auto"/>
            <w:bottom w:val="none" w:sz="0" w:space="0" w:color="auto"/>
            <w:right w:val="none" w:sz="0" w:space="0" w:color="auto"/>
          </w:divBdr>
        </w:div>
        <w:div w:id="1488670971">
          <w:marLeft w:val="0"/>
          <w:marRight w:val="0"/>
          <w:marTop w:val="0"/>
          <w:marBottom w:val="0"/>
          <w:divBdr>
            <w:top w:val="none" w:sz="0" w:space="0" w:color="auto"/>
            <w:left w:val="none" w:sz="0" w:space="0" w:color="auto"/>
            <w:bottom w:val="none" w:sz="0" w:space="0" w:color="auto"/>
            <w:right w:val="none" w:sz="0" w:space="0" w:color="auto"/>
          </w:divBdr>
        </w:div>
        <w:div w:id="1268275367">
          <w:marLeft w:val="0"/>
          <w:marRight w:val="0"/>
          <w:marTop w:val="0"/>
          <w:marBottom w:val="0"/>
          <w:divBdr>
            <w:top w:val="none" w:sz="0" w:space="0" w:color="auto"/>
            <w:left w:val="none" w:sz="0" w:space="0" w:color="auto"/>
            <w:bottom w:val="none" w:sz="0" w:space="0" w:color="auto"/>
            <w:right w:val="none" w:sz="0" w:space="0" w:color="auto"/>
          </w:divBdr>
        </w:div>
        <w:div w:id="441262729">
          <w:marLeft w:val="0"/>
          <w:marRight w:val="0"/>
          <w:marTop w:val="0"/>
          <w:marBottom w:val="0"/>
          <w:divBdr>
            <w:top w:val="none" w:sz="0" w:space="0" w:color="auto"/>
            <w:left w:val="none" w:sz="0" w:space="0" w:color="auto"/>
            <w:bottom w:val="none" w:sz="0" w:space="0" w:color="auto"/>
            <w:right w:val="none" w:sz="0" w:space="0" w:color="auto"/>
          </w:divBdr>
        </w:div>
        <w:div w:id="2043632843">
          <w:marLeft w:val="0"/>
          <w:marRight w:val="0"/>
          <w:marTop w:val="0"/>
          <w:marBottom w:val="0"/>
          <w:divBdr>
            <w:top w:val="none" w:sz="0" w:space="0" w:color="auto"/>
            <w:left w:val="none" w:sz="0" w:space="0" w:color="auto"/>
            <w:bottom w:val="none" w:sz="0" w:space="0" w:color="auto"/>
            <w:right w:val="none" w:sz="0" w:space="0" w:color="auto"/>
          </w:divBdr>
        </w:div>
      </w:divsChild>
    </w:div>
    <w:div w:id="1891305806">
      <w:bodyDiv w:val="1"/>
      <w:marLeft w:val="0"/>
      <w:marRight w:val="0"/>
      <w:marTop w:val="0"/>
      <w:marBottom w:val="0"/>
      <w:divBdr>
        <w:top w:val="none" w:sz="0" w:space="0" w:color="auto"/>
        <w:left w:val="none" w:sz="0" w:space="0" w:color="auto"/>
        <w:bottom w:val="none" w:sz="0" w:space="0" w:color="auto"/>
        <w:right w:val="none" w:sz="0" w:space="0" w:color="auto"/>
      </w:divBdr>
      <w:divsChild>
        <w:div w:id="1558861183">
          <w:marLeft w:val="0"/>
          <w:marRight w:val="0"/>
          <w:marTop w:val="0"/>
          <w:marBottom w:val="0"/>
          <w:divBdr>
            <w:top w:val="none" w:sz="0" w:space="0" w:color="auto"/>
            <w:left w:val="none" w:sz="0" w:space="0" w:color="auto"/>
            <w:bottom w:val="none" w:sz="0" w:space="0" w:color="auto"/>
            <w:right w:val="none" w:sz="0" w:space="0" w:color="auto"/>
          </w:divBdr>
        </w:div>
        <w:div w:id="156003347">
          <w:marLeft w:val="0"/>
          <w:marRight w:val="0"/>
          <w:marTop w:val="0"/>
          <w:marBottom w:val="0"/>
          <w:divBdr>
            <w:top w:val="none" w:sz="0" w:space="0" w:color="auto"/>
            <w:left w:val="none" w:sz="0" w:space="0" w:color="auto"/>
            <w:bottom w:val="none" w:sz="0" w:space="0" w:color="auto"/>
            <w:right w:val="none" w:sz="0" w:space="0" w:color="auto"/>
          </w:divBdr>
        </w:div>
        <w:div w:id="1089421820">
          <w:marLeft w:val="0"/>
          <w:marRight w:val="0"/>
          <w:marTop w:val="0"/>
          <w:marBottom w:val="0"/>
          <w:divBdr>
            <w:top w:val="none" w:sz="0" w:space="0" w:color="auto"/>
            <w:left w:val="none" w:sz="0" w:space="0" w:color="auto"/>
            <w:bottom w:val="none" w:sz="0" w:space="0" w:color="auto"/>
            <w:right w:val="none" w:sz="0" w:space="0" w:color="auto"/>
          </w:divBdr>
        </w:div>
      </w:divsChild>
    </w:div>
    <w:div w:id="2006935323">
      <w:bodyDiv w:val="1"/>
      <w:marLeft w:val="0"/>
      <w:marRight w:val="0"/>
      <w:marTop w:val="0"/>
      <w:marBottom w:val="0"/>
      <w:divBdr>
        <w:top w:val="none" w:sz="0" w:space="0" w:color="auto"/>
        <w:left w:val="none" w:sz="0" w:space="0" w:color="auto"/>
        <w:bottom w:val="none" w:sz="0" w:space="0" w:color="auto"/>
        <w:right w:val="none" w:sz="0" w:space="0" w:color="auto"/>
      </w:divBdr>
      <w:divsChild>
        <w:div w:id="1675843072">
          <w:marLeft w:val="0"/>
          <w:marRight w:val="0"/>
          <w:marTop w:val="0"/>
          <w:marBottom w:val="0"/>
          <w:divBdr>
            <w:top w:val="none" w:sz="0" w:space="0" w:color="auto"/>
            <w:left w:val="none" w:sz="0" w:space="0" w:color="auto"/>
            <w:bottom w:val="none" w:sz="0" w:space="0" w:color="auto"/>
            <w:right w:val="none" w:sz="0" w:space="0" w:color="auto"/>
          </w:divBdr>
        </w:div>
        <w:div w:id="1513111335">
          <w:marLeft w:val="0"/>
          <w:marRight w:val="0"/>
          <w:marTop w:val="0"/>
          <w:marBottom w:val="0"/>
          <w:divBdr>
            <w:top w:val="none" w:sz="0" w:space="0" w:color="auto"/>
            <w:left w:val="none" w:sz="0" w:space="0" w:color="auto"/>
            <w:bottom w:val="none" w:sz="0" w:space="0" w:color="auto"/>
            <w:right w:val="none" w:sz="0" w:space="0" w:color="auto"/>
          </w:divBdr>
        </w:div>
        <w:div w:id="1487625823">
          <w:marLeft w:val="0"/>
          <w:marRight w:val="0"/>
          <w:marTop w:val="0"/>
          <w:marBottom w:val="0"/>
          <w:divBdr>
            <w:top w:val="none" w:sz="0" w:space="0" w:color="auto"/>
            <w:left w:val="none" w:sz="0" w:space="0" w:color="auto"/>
            <w:bottom w:val="none" w:sz="0" w:space="0" w:color="auto"/>
            <w:right w:val="none" w:sz="0" w:space="0" w:color="auto"/>
          </w:divBdr>
        </w:div>
      </w:divsChild>
    </w:div>
    <w:div w:id="2088113305">
      <w:bodyDiv w:val="1"/>
      <w:marLeft w:val="0"/>
      <w:marRight w:val="0"/>
      <w:marTop w:val="0"/>
      <w:marBottom w:val="0"/>
      <w:divBdr>
        <w:top w:val="none" w:sz="0" w:space="0" w:color="auto"/>
        <w:left w:val="none" w:sz="0" w:space="0" w:color="auto"/>
        <w:bottom w:val="none" w:sz="0" w:space="0" w:color="auto"/>
        <w:right w:val="none" w:sz="0" w:space="0" w:color="auto"/>
      </w:divBdr>
      <w:divsChild>
        <w:div w:id="2089841471">
          <w:marLeft w:val="0"/>
          <w:marRight w:val="0"/>
          <w:marTop w:val="0"/>
          <w:marBottom w:val="0"/>
          <w:divBdr>
            <w:top w:val="none" w:sz="0" w:space="0" w:color="auto"/>
            <w:left w:val="none" w:sz="0" w:space="0" w:color="auto"/>
            <w:bottom w:val="none" w:sz="0" w:space="0" w:color="auto"/>
            <w:right w:val="none" w:sz="0" w:space="0" w:color="auto"/>
          </w:divBdr>
        </w:div>
        <w:div w:id="1711808674">
          <w:marLeft w:val="0"/>
          <w:marRight w:val="0"/>
          <w:marTop w:val="0"/>
          <w:marBottom w:val="0"/>
          <w:divBdr>
            <w:top w:val="none" w:sz="0" w:space="0" w:color="auto"/>
            <w:left w:val="none" w:sz="0" w:space="0" w:color="auto"/>
            <w:bottom w:val="none" w:sz="0" w:space="0" w:color="auto"/>
            <w:right w:val="none" w:sz="0" w:space="0" w:color="auto"/>
          </w:divBdr>
        </w:div>
      </w:divsChild>
    </w:div>
    <w:div w:id="2100444317">
      <w:bodyDiv w:val="1"/>
      <w:marLeft w:val="0"/>
      <w:marRight w:val="0"/>
      <w:marTop w:val="0"/>
      <w:marBottom w:val="0"/>
      <w:divBdr>
        <w:top w:val="none" w:sz="0" w:space="0" w:color="auto"/>
        <w:left w:val="none" w:sz="0" w:space="0" w:color="auto"/>
        <w:bottom w:val="none" w:sz="0" w:space="0" w:color="auto"/>
        <w:right w:val="none" w:sz="0" w:space="0" w:color="auto"/>
      </w:divBdr>
      <w:divsChild>
        <w:div w:id="1886209595">
          <w:marLeft w:val="0"/>
          <w:marRight w:val="0"/>
          <w:marTop w:val="0"/>
          <w:marBottom w:val="0"/>
          <w:divBdr>
            <w:top w:val="none" w:sz="0" w:space="0" w:color="auto"/>
            <w:left w:val="none" w:sz="0" w:space="0" w:color="auto"/>
            <w:bottom w:val="none" w:sz="0" w:space="0" w:color="auto"/>
            <w:right w:val="none" w:sz="0" w:space="0" w:color="auto"/>
          </w:divBdr>
        </w:div>
        <w:div w:id="1442140467">
          <w:marLeft w:val="0"/>
          <w:marRight w:val="0"/>
          <w:marTop w:val="0"/>
          <w:marBottom w:val="0"/>
          <w:divBdr>
            <w:top w:val="none" w:sz="0" w:space="0" w:color="auto"/>
            <w:left w:val="none" w:sz="0" w:space="0" w:color="auto"/>
            <w:bottom w:val="none" w:sz="0" w:space="0" w:color="auto"/>
            <w:right w:val="none" w:sz="0" w:space="0" w:color="auto"/>
          </w:divBdr>
        </w:div>
        <w:div w:id="628171647">
          <w:marLeft w:val="0"/>
          <w:marRight w:val="0"/>
          <w:marTop w:val="0"/>
          <w:marBottom w:val="0"/>
          <w:divBdr>
            <w:top w:val="none" w:sz="0" w:space="0" w:color="auto"/>
            <w:left w:val="none" w:sz="0" w:space="0" w:color="auto"/>
            <w:bottom w:val="none" w:sz="0" w:space="0" w:color="auto"/>
            <w:right w:val="none" w:sz="0" w:space="0" w:color="auto"/>
          </w:divBdr>
        </w:div>
        <w:div w:id="1473718939">
          <w:marLeft w:val="0"/>
          <w:marRight w:val="0"/>
          <w:marTop w:val="0"/>
          <w:marBottom w:val="0"/>
          <w:divBdr>
            <w:top w:val="none" w:sz="0" w:space="0" w:color="auto"/>
            <w:left w:val="none" w:sz="0" w:space="0" w:color="auto"/>
            <w:bottom w:val="none" w:sz="0" w:space="0" w:color="auto"/>
            <w:right w:val="none" w:sz="0" w:space="0" w:color="auto"/>
          </w:divBdr>
        </w:div>
        <w:div w:id="209417981">
          <w:marLeft w:val="0"/>
          <w:marRight w:val="0"/>
          <w:marTop w:val="0"/>
          <w:marBottom w:val="0"/>
          <w:divBdr>
            <w:top w:val="none" w:sz="0" w:space="0" w:color="auto"/>
            <w:left w:val="none" w:sz="0" w:space="0" w:color="auto"/>
            <w:bottom w:val="none" w:sz="0" w:space="0" w:color="auto"/>
            <w:right w:val="none" w:sz="0" w:space="0" w:color="auto"/>
          </w:divBdr>
        </w:div>
        <w:div w:id="164969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employing-an-apprentice/get-fu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jpg@01D7307E.240886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70211D293D9499576DF20C7DA52EA" ma:contentTypeVersion="16" ma:contentTypeDescription="Create a new document." ma:contentTypeScope="" ma:versionID="cc19b024630f6da2a969ca385bb35ef6">
  <xsd:schema xmlns:xsd="http://www.w3.org/2001/XMLSchema" xmlns:xs="http://www.w3.org/2001/XMLSchema" xmlns:p="http://schemas.microsoft.com/office/2006/metadata/properties" xmlns:ns2="5865fe83-d040-4c97-8bbc-b929065984a8" xmlns:ns3="f7f1356d-78ff-443f-9c4a-63d60294d626" targetNamespace="http://schemas.microsoft.com/office/2006/metadata/properties" ma:root="true" ma:fieldsID="7d6d850d35b29ae97eb74993ecfbda20" ns2:_="" ns3:_="">
    <xsd:import namespace="5865fe83-d040-4c97-8bbc-b929065984a8"/>
    <xsd:import namespace="f7f1356d-78ff-443f-9c4a-63d60294d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fe83-d040-4c97-8bbc-b9290659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1356d-78ff-443f-9c4a-63d60294d6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150a8-15d4-4b2b-ba65-f5a4c980b8f9}" ma:internalName="TaxCatchAll" ma:showField="CatchAllData" ma:web="f7f1356d-78ff-443f-9c4a-63d60294d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65fe83-d040-4c97-8bbc-b929065984a8">
      <Terms xmlns="http://schemas.microsoft.com/office/infopath/2007/PartnerControls"/>
    </lcf76f155ced4ddcb4097134ff3c332f>
    <TaxCatchAll xmlns="f7f1356d-78ff-443f-9c4a-63d60294d626" xsi:nil="true"/>
  </documentManagement>
</p:properties>
</file>

<file path=customXml/itemProps1.xml><?xml version="1.0" encoding="utf-8"?>
<ds:datastoreItem xmlns:ds="http://schemas.openxmlformats.org/officeDocument/2006/customXml" ds:itemID="{07EB9000-F407-4ED5-A1BB-7F3C606D4306}">
  <ds:schemaRefs>
    <ds:schemaRef ds:uri="http://schemas.microsoft.com/sharepoint/v3/contenttype/forms"/>
  </ds:schemaRefs>
</ds:datastoreItem>
</file>

<file path=customXml/itemProps2.xml><?xml version="1.0" encoding="utf-8"?>
<ds:datastoreItem xmlns:ds="http://schemas.openxmlformats.org/officeDocument/2006/customXml" ds:itemID="{3D051695-1B37-4387-9E88-C5D14A8D6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fe83-d040-4c97-8bbc-b929065984a8"/>
    <ds:schemaRef ds:uri="f7f1356d-78ff-443f-9c4a-63d60294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EED0F-3642-4F4B-9DBF-4717B5B69BC5}">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f1356d-78ff-443f-9c4a-63d60294d626"/>
    <ds:schemaRef ds:uri="http://purl.org/dc/elements/1.1/"/>
    <ds:schemaRef ds:uri="5865fe83-d040-4c97-8bbc-b929065984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Piffero</dc:creator>
  <cp:keywords/>
  <dc:description/>
  <cp:lastModifiedBy>Simon Rhodes</cp:lastModifiedBy>
  <cp:revision>50</cp:revision>
  <dcterms:created xsi:type="dcterms:W3CDTF">2023-07-04T15:15:00Z</dcterms:created>
  <dcterms:modified xsi:type="dcterms:W3CDTF">2023-07-05T14:22:00Z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0x0101003F970211D293D9499576DF20C7DA52EA</vt:lpwstr>
  </property>
  <property fmtid="{D5CDD505-2E9C-101B-9397-08002B2CF9AE}" pid="3" name="MediaServiceImageTags">
    <vt:lpwstr/>
  </property>
</Properties>
</file>